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0423D1" w:rsidRPr="00E64111" w:rsidTr="00DF33CD">
        <w:trPr>
          <w:trHeight w:val="892"/>
        </w:trPr>
        <w:tc>
          <w:tcPr>
            <w:tcW w:w="10598" w:type="dxa"/>
            <w:gridSpan w:val="3"/>
            <w:shd w:val="clear" w:color="auto" w:fill="D99594" w:themeFill="accent2" w:themeFillTint="99"/>
            <w:vAlign w:val="center"/>
          </w:tcPr>
          <w:p w:rsidR="00BC4DA5" w:rsidRPr="00353788" w:rsidRDefault="00C76E3E" w:rsidP="006A055C">
            <w:pPr>
              <w:shd w:val="clear" w:color="auto" w:fill="D99594" w:themeFill="accent2" w:themeFillTint="99"/>
              <w:rPr>
                <w:rFonts w:ascii="Arial" w:hAnsi="Arial" w:cs="Arial"/>
                <w:b/>
                <w:sz w:val="32"/>
                <w:szCs w:val="32"/>
              </w:rPr>
            </w:pPr>
            <w:r w:rsidRPr="00353788">
              <w:rPr>
                <w:rFonts w:ascii="Arial" w:hAnsi="Arial" w:cs="Arial"/>
                <w:b/>
                <w:sz w:val="32"/>
                <w:szCs w:val="32"/>
              </w:rPr>
              <w:t xml:space="preserve">Kernlehrplan </w:t>
            </w:r>
            <w:r w:rsidR="00755444" w:rsidRPr="00353788">
              <w:rPr>
                <w:rFonts w:ascii="Arial" w:hAnsi="Arial" w:cs="Arial"/>
                <w:b/>
                <w:sz w:val="32"/>
                <w:szCs w:val="32"/>
              </w:rPr>
              <w:t>Nordrhein</w:t>
            </w:r>
            <w:r w:rsidRPr="00353788">
              <w:rPr>
                <w:rFonts w:ascii="Arial" w:hAnsi="Arial" w:cs="Arial"/>
                <w:b/>
                <w:sz w:val="32"/>
                <w:szCs w:val="32"/>
              </w:rPr>
              <w:t>-Westfalen</w:t>
            </w:r>
            <w:r w:rsidR="00BC4DA5" w:rsidRPr="00353788">
              <w:rPr>
                <w:rFonts w:ascii="Arial" w:hAnsi="Arial" w:cs="Arial"/>
                <w:b/>
                <w:sz w:val="32"/>
                <w:szCs w:val="32"/>
              </w:rPr>
              <w:t>: Ev. Religion Gymnasium</w:t>
            </w:r>
          </w:p>
          <w:p w:rsidR="00BC4DA5" w:rsidRPr="00353788" w:rsidRDefault="00BC4DA5" w:rsidP="006A055C">
            <w:pPr>
              <w:shd w:val="clear" w:color="auto" w:fill="D99594" w:themeFill="accent2" w:themeFillTint="99"/>
              <w:rPr>
                <w:rFonts w:ascii="Arial" w:hAnsi="Arial" w:cs="Arial"/>
                <w:b/>
                <w:sz w:val="32"/>
                <w:szCs w:val="32"/>
              </w:rPr>
            </w:pPr>
            <w:r w:rsidRPr="00353788">
              <w:rPr>
                <w:rFonts w:ascii="Arial" w:hAnsi="Arial" w:cs="Arial"/>
                <w:b/>
                <w:sz w:val="32"/>
                <w:szCs w:val="32"/>
              </w:rPr>
              <w:t xml:space="preserve">Umsetzung in Das Kursbuch Religion </w:t>
            </w:r>
            <w:r w:rsidR="00727DCB" w:rsidRPr="00353788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53788">
              <w:rPr>
                <w:rFonts w:ascii="Arial" w:hAnsi="Arial" w:cs="Arial"/>
                <w:b/>
                <w:sz w:val="32"/>
                <w:szCs w:val="32"/>
              </w:rPr>
              <w:t xml:space="preserve"> (Ausgabe 2015</w:t>
            </w:r>
            <w:r w:rsidR="00A16CEC" w:rsidRPr="00353788">
              <w:rPr>
                <w:rFonts w:ascii="Arial" w:hAnsi="Arial" w:cs="Arial"/>
                <w:b/>
                <w:sz w:val="32"/>
                <w:szCs w:val="32"/>
              </w:rPr>
              <w:t>ff.</w:t>
            </w:r>
            <w:r w:rsidRPr="00353788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  <w:p w:rsidR="00BC4DA5" w:rsidRPr="00E158C3" w:rsidRDefault="00727DCB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Diesterweg 978-3-425-07826-7</w:t>
            </w:r>
          </w:p>
          <w:p w:rsidR="000423D1" w:rsidRDefault="00727DCB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Calwer Verlag 978-3-7668-4326-5</w:t>
            </w:r>
          </w:p>
          <w:p w:rsidR="00353788" w:rsidRDefault="00353788" w:rsidP="006A055C">
            <w:pPr>
              <w:rPr>
                <w:rFonts w:ascii="Arial" w:hAnsi="Arial" w:cs="Arial"/>
              </w:rPr>
            </w:pPr>
          </w:p>
          <w:p w:rsidR="00353788" w:rsidRPr="00B73F89" w:rsidRDefault="00353788" w:rsidP="006A055C">
            <w:pPr>
              <w:rPr>
                <w:rFonts w:ascii="Arial" w:hAnsi="Arial" w:cs="Arial"/>
                <w:b/>
              </w:rPr>
            </w:pPr>
            <w:r w:rsidRPr="00B73F89">
              <w:rPr>
                <w:rFonts w:ascii="Arial" w:hAnsi="Arial" w:cs="Arial"/>
                <w:b/>
              </w:rPr>
              <w:t>Hinweis: Die Kompetenzen des Kernlehrplans 7-9, die hier nicht aufgenommen sind, werden in Das Kursbuch Religion 3 berücksichtigt.</w:t>
            </w:r>
          </w:p>
        </w:tc>
      </w:tr>
      <w:tr w:rsidR="00972EBE" w:rsidRPr="00E64111" w:rsidTr="00434045">
        <w:trPr>
          <w:trHeight w:val="431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972EBE" w:rsidRPr="006F3F04" w:rsidRDefault="00972EBE" w:rsidP="006A05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9594" w:themeFill="accent2" w:themeFillTint="99"/>
            <w:vAlign w:val="center"/>
          </w:tcPr>
          <w:p w:rsidR="00972EBE" w:rsidRPr="00A04880" w:rsidRDefault="00972EBE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1: Entwicklung einer eigenen religiösen Identität</w:t>
            </w:r>
          </w:p>
          <w:p w:rsidR="00972EBE" w:rsidRDefault="00A16CEC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972EBE" w:rsidRPr="002A5CA3">
              <w:rPr>
                <w:rFonts w:ascii="Arial" w:hAnsi="Arial" w:cs="Arial"/>
              </w:rPr>
              <w:t xml:space="preserve"> Schwerpunkt</w:t>
            </w:r>
            <w:r>
              <w:rPr>
                <w:rFonts w:ascii="Arial" w:hAnsi="Arial" w:cs="Arial"/>
              </w:rPr>
              <w:t>e</w:t>
            </w:r>
            <w:r w:rsidR="00972EBE" w:rsidRPr="002A5CA3">
              <w:rPr>
                <w:rFonts w:ascii="Arial" w:hAnsi="Arial" w:cs="Arial"/>
              </w:rPr>
              <w:t xml:space="preserve">: </w:t>
            </w:r>
          </w:p>
          <w:p w:rsidR="00972EBE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Bilder von Männern und Frauen als Identifikationsangebote</w:t>
            </w:r>
          </w:p>
          <w:p w:rsidR="00A16CEC" w:rsidRPr="007B75D9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Reformatorische Grundeinsichten als Grundlagen der Lebensgestaltung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972EBE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Das Kursbuch Religion </w:t>
            </w:r>
            <w:r w:rsidR="00727DCB">
              <w:rPr>
                <w:rFonts w:ascii="Arial" w:hAnsi="Arial" w:cs="Arial"/>
                <w:b/>
                <w:sz w:val="30"/>
                <w:szCs w:val="30"/>
              </w:rPr>
              <w:t>2</w:t>
            </w: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972EBE" w:rsidRPr="005744C5" w:rsidRDefault="00972EBE" w:rsidP="006A055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B73F89" w:rsidRPr="00CB34E6" w:rsidTr="00434045">
        <w:tc>
          <w:tcPr>
            <w:tcW w:w="675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A055C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A055C">
              <w:rPr>
                <w:rFonts w:ascii="Arial" w:hAnsi="Arial" w:cs="Arial"/>
                <w:b/>
                <w:sz w:val="23"/>
                <w:szCs w:val="23"/>
              </w:rPr>
              <w:t>Bilder von Männern und Frauen als Identifikationsangebote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Schwerpunkteinheit: Nach Mensch und Welt fragen S. 8-37</w:t>
            </w:r>
          </w:p>
        </w:tc>
      </w:tr>
      <w:tr w:rsidR="00B73F89" w:rsidRPr="00CB34E6" w:rsidTr="00434045">
        <w:tc>
          <w:tcPr>
            <w:tcW w:w="675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Sozialpraktikum S. 8</w:t>
            </w:r>
          </w:p>
        </w:tc>
      </w:tr>
      <w:tr w:rsidR="00B73F89" w:rsidRPr="00CB34E6" w:rsidTr="00434045">
        <w:tc>
          <w:tcPr>
            <w:tcW w:w="675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identifizieren die Vielfalt biblischer Bilder von Frauen und Männern,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unterscheiden Bilder von Männern und Frauen in verschiedenen biblischen Texten und in ihrem eigenen und gesellschaftlichen Umfeld,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ordnen unterschiedliche Bilder von Männern und Frauen unterschiedlichen menschlichen Erfahrungen zu und vergleichen sie hinsichtlich ihrer identitätsstiftenden Bedeutung,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erklären die Relevanz biblischer Bilder von Menschen für das Selbstverständnis und die Gestaltung von Geschlechterbeziehungen,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befragen eigene und gesellschaftliche Geschlechterrollenverständnisse und beurteilen sie vor dem Hintergrund biblischer Bilder von Menschen.</w:t>
            </w: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Wer bin ich?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Wer bin ich – als Mädchen? S. 12f.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Wer bin ich – als Junge? S. 14f.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Herbert Grönemeyer: Männer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Was sind meine Talente?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Gleichnis von den anvertrauten Talenten Mt 25,14-30 S. 16</w:t>
            </w:r>
          </w:p>
          <w:p w:rsidR="00B73F89" w:rsidRPr="006A055C" w:rsidRDefault="00B73F89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B73F89" w:rsidRPr="006A055C" w:rsidRDefault="00B73F89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Wer möchte ich sein?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6A055C">
              <w:rPr>
                <w:rFonts w:ascii="Arial" w:hAnsi="Arial" w:cs="Arial"/>
                <w:sz w:val="23"/>
                <w:szCs w:val="23"/>
              </w:rPr>
              <w:t>Moviestar</w:t>
            </w:r>
            <w:proofErr w:type="spellEnd"/>
            <w:r w:rsidRPr="006A055C">
              <w:rPr>
                <w:rFonts w:ascii="Arial" w:hAnsi="Arial" w:cs="Arial"/>
                <w:sz w:val="23"/>
                <w:szCs w:val="23"/>
              </w:rPr>
              <w:t xml:space="preserve"> oder Automechanikerin und Mutter? S. 17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Schlank oder dick? S. 166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Stolz oder bescheiden? S. 23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Ruth, Judith (Erzählen) oder Priscilla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6A055C">
              <w:rPr>
                <w:rFonts w:ascii="Arial" w:hAnsi="Arial" w:cs="Arial"/>
                <w:sz w:val="23"/>
                <w:szCs w:val="23"/>
              </w:rPr>
              <w:t>S. 73?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David (1. Sam 17), Amos S. 121, 169</w:t>
            </w:r>
            <w:r w:rsidR="006A055C">
              <w:rPr>
                <w:rFonts w:ascii="Arial" w:hAnsi="Arial" w:cs="Arial"/>
                <w:sz w:val="23"/>
                <w:szCs w:val="23"/>
              </w:rPr>
              <w:t>,</w:t>
            </w:r>
            <w:r w:rsidRPr="006A055C">
              <w:rPr>
                <w:rFonts w:ascii="Arial" w:hAnsi="Arial" w:cs="Arial"/>
                <w:sz w:val="23"/>
                <w:szCs w:val="23"/>
              </w:rPr>
              <w:t xml:space="preserve"> Petrus S. 71 oder Paulus S. 57, 47?</w:t>
            </w:r>
          </w:p>
          <w:p w:rsidR="00B73F89" w:rsidRPr="006A055C" w:rsidRDefault="00B73F89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B73F89" w:rsidRPr="006A055C" w:rsidRDefault="00B73F89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Wer bin ich in den Augen Gottes?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Gleichnis vom verlorenen Sohn S. 18, 95</w:t>
            </w:r>
          </w:p>
          <w:p w:rsidR="00B73F89" w:rsidRDefault="00B73F89" w:rsidP="006A055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Ich bin nicht allein auf meinem Weg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6A055C">
              <w:rPr>
                <w:rFonts w:ascii="Arial" w:hAnsi="Arial" w:cs="Arial"/>
                <w:sz w:val="23"/>
                <w:szCs w:val="23"/>
              </w:rPr>
              <w:t>S. 19</w:t>
            </w:r>
          </w:p>
          <w:p w:rsidR="006A055C" w:rsidRPr="006A055C" w:rsidRDefault="006A055C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73F89" w:rsidRPr="00CB34E6" w:rsidTr="00434045">
        <w:tc>
          <w:tcPr>
            <w:tcW w:w="675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Aufgaben aus S. 19</w:t>
            </w:r>
          </w:p>
        </w:tc>
      </w:tr>
    </w:tbl>
    <w:p w:rsidR="00DF33CD" w:rsidRDefault="00DF33CD" w:rsidP="006A055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B73F89" w:rsidRPr="00764FAE" w:rsidTr="00434045">
        <w:tc>
          <w:tcPr>
            <w:tcW w:w="675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A055C">
              <w:rPr>
                <w:rFonts w:ascii="Arial" w:hAnsi="Arial" w:cs="Arial"/>
                <w:b/>
                <w:sz w:val="23"/>
                <w:szCs w:val="23"/>
              </w:rPr>
              <w:lastRenderedPageBreak/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6A055C">
              <w:rPr>
                <w:rFonts w:ascii="Arial" w:hAnsi="Arial" w:cs="Arial"/>
                <w:b/>
                <w:sz w:val="23"/>
                <w:szCs w:val="23"/>
              </w:rPr>
              <w:t>Reformatorische Grundeinsichten als Grundlagen der Lebensgestaltung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Schwerpunkteinheit: Die Geschichte der Kirche entdecken S. 138-147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Was ist typisch evangelisch?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6A055C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benennen die bedingungslose Annahme des Menschen durch Gott als Grundlage evangelischen Glaubens und einer entsprechenden Lebensgestaltung,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beschreiben beispielhaft lebenspraktische Konsequenzen, die sich für evangelische Christen in Geschichte und Gegenwart aus reformatorischen </w:t>
            </w:r>
            <w:r w:rsidR="006A055C">
              <w:rPr>
                <w:rFonts w:ascii="Arial" w:hAnsi="Arial" w:cs="Arial"/>
                <w:sz w:val="23"/>
                <w:szCs w:val="23"/>
              </w:rPr>
              <w:t>Einsichten ergaben bzw. ergeben,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arbeiten Ausgangspunkt und Ziel</w:t>
            </w:r>
            <w:r w:rsidR="00FD741D">
              <w:rPr>
                <w:rFonts w:ascii="Arial" w:hAnsi="Arial" w:cs="Arial"/>
                <w:sz w:val="23"/>
                <w:szCs w:val="23"/>
              </w:rPr>
              <w:softHyphen/>
            </w:r>
            <w:r w:rsidRPr="006A055C">
              <w:rPr>
                <w:rFonts w:ascii="Arial" w:hAnsi="Arial" w:cs="Arial"/>
                <w:sz w:val="23"/>
                <w:szCs w:val="23"/>
              </w:rPr>
              <w:t>richtungen der Einsichten Luthers als Hintergrund heutigen evangelischen Glaubensverständnisses heraus,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erläutern die reformatorische Zuordnung von Freiheit und Verantwortung des Einzelnen vor Gott als Grundlage heutiger evangelischer Lebensgestaltung</w:t>
            </w:r>
            <w:r w:rsidR="006A055C">
              <w:rPr>
                <w:rFonts w:ascii="Arial" w:hAnsi="Arial" w:cs="Arial"/>
                <w:sz w:val="23"/>
                <w:szCs w:val="23"/>
              </w:rPr>
              <w:t>,</w:t>
            </w:r>
          </w:p>
          <w:p w:rsidR="00B73F89" w:rsidRDefault="00B73F89" w:rsidP="006A055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beurteilen die Relevanz reformatorischer Einsichten für christlichen Glauben und die Sicht auf das Leben und die Menschen heute.</w:t>
            </w:r>
          </w:p>
          <w:p w:rsidR="006A055C" w:rsidRPr="006A055C" w:rsidRDefault="006A055C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Wie werden Menschen zuversichtlich?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Luthers reformatorische Entdeckung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6A055C">
              <w:rPr>
                <w:rFonts w:ascii="Arial" w:hAnsi="Arial" w:cs="Arial"/>
                <w:sz w:val="23"/>
                <w:szCs w:val="23"/>
              </w:rPr>
              <w:t>S. 141, 28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Vergleich mit der Geschichte vom verlorenen Sohn S. 18f., 95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Sind alle Menschen gleich?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Protestantismus hat viele Gesichter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6A055C">
              <w:rPr>
                <w:rFonts w:ascii="Arial" w:hAnsi="Arial" w:cs="Arial"/>
                <w:sz w:val="23"/>
                <w:szCs w:val="23"/>
              </w:rPr>
              <w:t>S. 154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Wozu braucht man Schule?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Bildung für alle 144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Was ist Freiheit?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Freiheit als Thema der Reformation S. 145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Wofür müsste man mal demonstrieren?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Frauen in der Reformation S. 143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Woran erkennt man Christen?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 xml:space="preserve">Vorbilder? </w:t>
            </w:r>
            <w:proofErr w:type="spellStart"/>
            <w:r w:rsidRPr="006A055C">
              <w:rPr>
                <w:rFonts w:ascii="Arial" w:hAnsi="Arial" w:cs="Arial"/>
                <w:sz w:val="23"/>
                <w:szCs w:val="23"/>
              </w:rPr>
              <w:t>Tiele</w:t>
            </w:r>
            <w:proofErr w:type="spellEnd"/>
            <w:r w:rsidRPr="006A055C">
              <w:rPr>
                <w:rFonts w:ascii="Arial" w:hAnsi="Arial" w:cs="Arial"/>
                <w:sz w:val="23"/>
                <w:szCs w:val="23"/>
              </w:rPr>
              <w:t>-Winckler S. 75, Wich</w:t>
            </w:r>
            <w:r w:rsidR="006A055C">
              <w:rPr>
                <w:rFonts w:ascii="Arial" w:hAnsi="Arial" w:cs="Arial"/>
                <w:sz w:val="23"/>
                <w:szCs w:val="23"/>
              </w:rPr>
              <w:t xml:space="preserve">ern S. 185, Siggelkow S. 183, Martin Luther </w:t>
            </w:r>
            <w:r w:rsidRPr="006A055C">
              <w:rPr>
                <w:rFonts w:ascii="Arial" w:hAnsi="Arial" w:cs="Arial"/>
                <w:sz w:val="23"/>
                <w:szCs w:val="23"/>
              </w:rPr>
              <w:t>King S. 18</w:t>
            </w:r>
            <w:r w:rsidR="001D6E44">
              <w:rPr>
                <w:rFonts w:ascii="Arial" w:hAnsi="Arial" w:cs="Arial"/>
                <w:sz w:val="23"/>
                <w:szCs w:val="23"/>
              </w:rPr>
              <w:t>4</w:t>
            </w:r>
            <w:r w:rsidRPr="006A055C">
              <w:rPr>
                <w:rFonts w:ascii="Arial" w:hAnsi="Arial" w:cs="Arial"/>
                <w:sz w:val="23"/>
                <w:szCs w:val="23"/>
              </w:rPr>
              <w:t>, Frank Zander S. 93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Reformation als Aufgabe S. 147</w:t>
            </w:r>
          </w:p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Was ist Verantwortung?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Freiheit und Verantwortung S. 32</w:t>
            </w:r>
          </w:p>
          <w:p w:rsidR="00B73F89" w:rsidRPr="006A055C" w:rsidRDefault="00B73F89" w:rsidP="006A055C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Die Pause gehört mir S. 33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B73F89" w:rsidRPr="006A055C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055C">
              <w:rPr>
                <w:rFonts w:ascii="Arial" w:hAnsi="Arial" w:cs="Arial"/>
                <w:sz w:val="23"/>
                <w:szCs w:val="23"/>
              </w:rPr>
              <w:t>Aufgaben aus S. 147, 31</w:t>
            </w:r>
          </w:p>
        </w:tc>
      </w:tr>
    </w:tbl>
    <w:p w:rsidR="00B56DFA" w:rsidRDefault="00B56DFA" w:rsidP="006A055C">
      <w:r>
        <w:br w:type="page"/>
      </w:r>
    </w:p>
    <w:p w:rsidR="00631DD8" w:rsidRDefault="00631DD8" w:rsidP="006A055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972EBE" w:rsidRPr="00E64111" w:rsidTr="00434045">
        <w:trPr>
          <w:trHeight w:val="431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972EBE" w:rsidRPr="006F3F04" w:rsidRDefault="00972EBE" w:rsidP="006A05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9594" w:themeFill="accent2" w:themeFillTint="99"/>
            <w:vAlign w:val="center"/>
          </w:tcPr>
          <w:p w:rsidR="00972EBE" w:rsidRPr="00A04880" w:rsidRDefault="00972EBE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2: Christlicher Glaube als Lebensorientierung</w:t>
            </w:r>
          </w:p>
          <w:p w:rsidR="00972EBE" w:rsidRDefault="00A16CEC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972EBE" w:rsidRPr="00F22499">
              <w:rPr>
                <w:rFonts w:ascii="Arial" w:hAnsi="Arial" w:cs="Arial"/>
              </w:rPr>
              <w:t xml:space="preserve"> Schwerpunkt</w:t>
            </w:r>
            <w:r>
              <w:rPr>
                <w:rFonts w:ascii="Arial" w:hAnsi="Arial" w:cs="Arial"/>
              </w:rPr>
              <w:t>e</w:t>
            </w:r>
            <w:r w:rsidR="00972EBE" w:rsidRPr="00F22499">
              <w:rPr>
                <w:rFonts w:ascii="Arial" w:hAnsi="Arial" w:cs="Arial"/>
              </w:rPr>
              <w:t xml:space="preserve">: </w:t>
            </w:r>
          </w:p>
          <w:p w:rsidR="00972EBE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Hoffnungshorizont von Kreuz und Auferweckung Jesu Christi</w:t>
            </w:r>
            <w:r w:rsidR="009B3533">
              <w:rPr>
                <w:rFonts w:ascii="Arial" w:hAnsi="Arial" w:cs="Arial"/>
              </w:rPr>
              <w:t xml:space="preserve"> (</w:t>
            </w:r>
            <w:r w:rsidR="00880610">
              <w:rPr>
                <w:rFonts w:ascii="Arial" w:hAnsi="Arial" w:cs="Arial"/>
              </w:rPr>
              <w:t xml:space="preserve">ausführlich </w:t>
            </w:r>
            <w:r w:rsidR="009B3533">
              <w:rPr>
                <w:rFonts w:ascii="Arial" w:hAnsi="Arial" w:cs="Arial"/>
              </w:rPr>
              <w:t>Band 3)</w:t>
            </w:r>
          </w:p>
          <w:p w:rsidR="00A16CEC" w:rsidRPr="006F3F04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Botschaft Jesu vom Reich Gottes</w:t>
            </w:r>
            <w:r w:rsidR="006166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727DCB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Das Kursbuch Religion 2</w:t>
            </w:r>
          </w:p>
          <w:p w:rsidR="00972EBE" w:rsidRPr="00E64111" w:rsidRDefault="00972EBE" w:rsidP="006A055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B73F89" w:rsidRPr="00764FAE" w:rsidTr="00434045">
        <w:tc>
          <w:tcPr>
            <w:tcW w:w="675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Die Botschaft Jesu vom Reich Gottes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Schwerpunkteinheit: Sich mit Jesus Christus auseinandersetzen S. 68-97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Doofen: Jesus S. 68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identifizieren Wundererzählungen, Gleichnisse und Passagen der Bergpredigt als Möglichkeiten vom Reich Gottes zu sprechen,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erläutern die Bedeutung von Wundererzählungen, Gleichnissen und Passagen der Bergpredigt als Orientierungsangebote für Menschen.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beschreiben den Gehalt der Wundertaten und Gleichnisse Jesu als Hoffnungsbotschaft,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erörtern die Realisierbarkeit ethischer Implikationen der Botschaft Jesu vom Reich Gottes,</w:t>
            </w:r>
          </w:p>
          <w:p w:rsidR="00B73F89" w:rsidRDefault="00B73F89" w:rsidP="006A055C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sind in interreligiösen Gesprächen auskunftsfähig bezüglich der Bedeutung von Person und Botschaft Jesu für Christen.</w:t>
            </w:r>
          </w:p>
          <w:p w:rsidR="006A055C" w:rsidRPr="006A055C" w:rsidRDefault="006A055C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ein Wunder?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Wunder-volle Geschichten im NT </w:t>
            </w:r>
            <w:r w:rsidRPr="000905DA">
              <w:rPr>
                <w:rFonts w:ascii="Arial" w:hAnsi="Arial" w:cs="Arial"/>
                <w:sz w:val="23"/>
                <w:szCs w:val="23"/>
              </w:rPr>
              <w:br/>
              <w:t>S. 82-86</w:t>
            </w:r>
          </w:p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Worauf hoffe ich?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Hoffnungslieder, Hoffnungsbilder, Hoffnungsgeschichten S. 88-97</w:t>
            </w:r>
          </w:p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gerecht? Was ist barmherzig?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Arbeiter im Weinberg S. 94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Werke der Barmherzigkeit S. 171</w:t>
            </w:r>
          </w:p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Worin liegt der Kern des christlichen Glaubens?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Jesus im Koran S. 215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Glaubensbekenntnis des Islam S. 209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Jesus zeigt uns, wie Gott ist S. 52</w:t>
            </w:r>
          </w:p>
        </w:tc>
      </w:tr>
      <w:tr w:rsidR="00B73F89" w:rsidRPr="00764FAE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B73F89" w:rsidRPr="000905DA" w:rsidRDefault="000905DA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Aufgaben aus S. 87, </w:t>
            </w:r>
            <w:r w:rsidR="00B73F89" w:rsidRPr="000905DA">
              <w:rPr>
                <w:rFonts w:ascii="Arial" w:hAnsi="Arial" w:cs="Arial"/>
                <w:sz w:val="23"/>
                <w:szCs w:val="23"/>
              </w:rPr>
              <w:t>97</w:t>
            </w:r>
          </w:p>
        </w:tc>
      </w:tr>
    </w:tbl>
    <w:p w:rsidR="00631DD8" w:rsidRDefault="00631DD8" w:rsidP="006A055C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972EBE" w:rsidRPr="00E64111" w:rsidTr="00434045">
        <w:trPr>
          <w:trHeight w:val="431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972EBE" w:rsidRPr="00972EBE" w:rsidRDefault="00972EBE" w:rsidP="006A05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9594" w:themeFill="accent2" w:themeFillTint="99"/>
            <w:vAlign w:val="center"/>
          </w:tcPr>
          <w:p w:rsidR="00972EBE" w:rsidRPr="00A04880" w:rsidRDefault="00972EBE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3: Einsatz für Ge</w:t>
            </w:r>
            <w:r w:rsidR="00150924">
              <w:rPr>
                <w:rFonts w:ascii="Arial" w:hAnsi="Arial" w:cs="Arial"/>
                <w:b/>
                <w:sz w:val="30"/>
                <w:szCs w:val="30"/>
              </w:rPr>
              <w:softHyphen/>
            </w:r>
            <w:r w:rsidRPr="00A04880">
              <w:rPr>
                <w:rFonts w:ascii="Arial" w:hAnsi="Arial" w:cs="Arial"/>
                <w:b/>
                <w:sz w:val="30"/>
                <w:szCs w:val="30"/>
              </w:rPr>
              <w:t>rechtigkeit und Menschenwürde</w:t>
            </w:r>
          </w:p>
          <w:p w:rsidR="00972EBE" w:rsidRDefault="00972EBE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Schwerpunkte:</w:t>
            </w:r>
          </w:p>
          <w:p w:rsidR="00972EBE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Diakonie: Einsatz für die Würde des Menschen</w:t>
            </w:r>
          </w:p>
          <w:p w:rsidR="00A16CEC" w:rsidRPr="00F36407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Verantwortung für eine andere Gerechtigkeit in der Einen Welt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EB106C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Das Kursbuch Religion 2</w:t>
            </w:r>
          </w:p>
          <w:p w:rsidR="00972EBE" w:rsidRDefault="00972EBE" w:rsidP="006A055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B73F89" w:rsidRPr="000905DA" w:rsidTr="00434045">
        <w:tc>
          <w:tcPr>
            <w:tcW w:w="675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Diakonie – Einsatz für die Würde des Menschen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Schwerpunkteinheit: Die Geschichte der Kirche entdecken S. 148-157</w:t>
            </w:r>
          </w:p>
        </w:tc>
      </w:tr>
      <w:tr w:rsidR="00B73F89" w:rsidRPr="000905DA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Cartoon S. 128</w:t>
            </w:r>
          </w:p>
        </w:tc>
      </w:tr>
      <w:tr w:rsidR="00B73F89" w:rsidRPr="000905DA" w:rsidTr="00434045">
        <w:trPr>
          <w:trHeight w:val="3015"/>
        </w:trPr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unterscheiden und beschreiben verschiedene Zielgruppen und Formen diakonischen Handelns,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identifizieren diakonisches Handeln als Ausdruck und Gestaltungchristlich motivierter Nächstenliebe,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erläutern, auf welche Weise christlicher Glaube zum E</w:t>
            </w:r>
            <w:r w:rsidR="004C06C4">
              <w:rPr>
                <w:rFonts w:ascii="Arial" w:hAnsi="Arial" w:cs="Arial"/>
                <w:sz w:val="23"/>
                <w:szCs w:val="23"/>
              </w:rPr>
              <w:t>insatz für andere befreien kann.</w:t>
            </w:r>
          </w:p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Welche Menschen brauchen Hilfe?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Arbeitsfelder der Diakonie S. 152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Diakonie erleben und mitgestalten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0905DA">
              <w:rPr>
                <w:rFonts w:ascii="Arial" w:hAnsi="Arial" w:cs="Arial"/>
                <w:sz w:val="23"/>
                <w:szCs w:val="23"/>
              </w:rPr>
              <w:t>S. 153</w:t>
            </w:r>
          </w:p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Warum helfen Menschen anderen Menschen?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Gottes Liebe weitergeben S. 58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Gott ist Liebe S. 54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In den Fußspuren Jesu S. 150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ARCHE in Berlin S. 183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Johann Hinrich Wichern S. 185</w:t>
            </w:r>
          </w:p>
          <w:p w:rsidR="00434045" w:rsidRPr="000905DA" w:rsidRDefault="00B73F89" w:rsidP="006A055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Brot für die Welt S. 186</w:t>
            </w:r>
          </w:p>
        </w:tc>
      </w:tr>
      <w:tr w:rsidR="00B73F89" w:rsidRPr="000905DA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Aufgaben aus S. 157</w:t>
            </w:r>
          </w:p>
        </w:tc>
      </w:tr>
    </w:tbl>
    <w:p w:rsidR="006166D1" w:rsidRPr="000905DA" w:rsidRDefault="006166D1" w:rsidP="006A055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074"/>
      </w:tblGrid>
      <w:tr w:rsidR="00B73F89" w:rsidRPr="000905DA" w:rsidTr="00434045">
        <w:tc>
          <w:tcPr>
            <w:tcW w:w="675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Verantwortung für eine andere Gerechtigkeit in der Einen Welt</w:t>
            </w:r>
          </w:p>
        </w:tc>
        <w:tc>
          <w:tcPr>
            <w:tcW w:w="5074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Schwerpunkteinheit: Verantwortlich handeln S. 158-187</w:t>
            </w:r>
          </w:p>
        </w:tc>
      </w:tr>
      <w:tr w:rsidR="00B73F89" w:rsidRPr="000905DA" w:rsidTr="00434045">
        <w:tc>
          <w:tcPr>
            <w:tcW w:w="675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074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Ins Kino gehen S. 158</w:t>
            </w:r>
          </w:p>
        </w:tc>
      </w:tr>
      <w:tr w:rsidR="00B73F89" w:rsidRPr="000905DA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beschreiben Beispiele für Ungerechtigkeit im Horizont der Einen Welt,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benennen Möglichkeiten des Einsat</w:t>
            </w:r>
            <w:r w:rsidR="006A055C">
              <w:rPr>
                <w:rFonts w:ascii="Arial" w:hAnsi="Arial" w:cs="Arial"/>
                <w:sz w:val="23"/>
                <w:szCs w:val="23"/>
              </w:rPr>
              <w:t>zes für weltweite Gerechtigkeit,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erläutern den Einsatz für Menschenwürde und Freiheit als Konsequenz der biblischen Rede von der Gottesebenbildlichkeit des Menschen,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erklären den Einsatz für die gerechte Gestaltung der Lebensverhältnisse aller Menschen als Konsequenz des biblischen Verständnisses von Gerechtigkeit</w:t>
            </w:r>
            <w:r w:rsidR="006A055C">
              <w:rPr>
                <w:rFonts w:ascii="Arial" w:hAnsi="Arial" w:cs="Arial"/>
                <w:sz w:val="23"/>
                <w:szCs w:val="23"/>
              </w:rPr>
              <w:t>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erörtern persönliche und gesellschaftliche Konsequenzen einer am biblischen Freiheits- und Gerechtigkeitsbegriff und an der Wahrung der Menschenwürde orientierten Lebens- und Weltgestaltung,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beurteilen gesellschaftliches Engagement ausgewählter Gruppen bzw. Projekte am Maßstab des biblischen Gerechtigkeitsbegriffs.</w:t>
            </w:r>
          </w:p>
        </w:tc>
        <w:tc>
          <w:tcPr>
            <w:tcW w:w="5074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gerecht? Was ist ungerecht?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Alle gerecht behandeln S. 161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Müllsammler in </w:t>
            </w:r>
            <w:proofErr w:type="spellStart"/>
            <w:r w:rsidRPr="000905DA">
              <w:rPr>
                <w:rFonts w:ascii="Arial" w:hAnsi="Arial" w:cs="Arial"/>
                <w:sz w:val="23"/>
                <w:szCs w:val="23"/>
              </w:rPr>
              <w:t>Ghazipur</w:t>
            </w:r>
            <w:proofErr w:type="spellEnd"/>
            <w:r w:rsidRPr="000905DA">
              <w:rPr>
                <w:rFonts w:ascii="Arial" w:hAnsi="Arial" w:cs="Arial"/>
                <w:sz w:val="23"/>
                <w:szCs w:val="23"/>
              </w:rPr>
              <w:t xml:space="preserve"> S. 162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„K</w:t>
            </w:r>
            <w:r w:rsidR="004C06C4">
              <w:rPr>
                <w:rFonts w:ascii="Arial" w:hAnsi="Arial" w:cs="Arial"/>
                <w:sz w:val="23"/>
                <w:szCs w:val="23"/>
              </w:rPr>
              <w:t>auf drei – zahl zwei!“ S. 35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Arbeiter im Weinberg S. 94</w:t>
            </w:r>
          </w:p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Worin zeigt sich die Würde eines Menschen?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Gottesebenbildlichkeit und Menschenwürde S. 173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Haben Tiere eine Würde? S. 179</w:t>
            </w:r>
          </w:p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kann man gegen Ungerechtigkeit tun?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Werke der Barmherzigkeit S. 171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Sammelaktion S. 176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Ein festliches Dinner für die Armen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0905DA">
              <w:rPr>
                <w:rFonts w:ascii="Arial" w:hAnsi="Arial" w:cs="Arial"/>
                <w:sz w:val="23"/>
                <w:szCs w:val="23"/>
              </w:rPr>
              <w:t>S. 93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Mikrofinanzierung in Bangladesch S. 92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Einsatz für Kinder S. 75, 183, 185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Brot für die Welt S. 186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Diakonie S. 152</w:t>
            </w:r>
          </w:p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Gewalt und was kann man dagegen tun?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Hilft gewaltfreier Widerstand? S. 170, 184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Schöpfungsauftrag nach der Flut S. 172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Andere Ernährung angesichts Massentierhaltung? S. 179, 165, 186</w:t>
            </w:r>
          </w:p>
        </w:tc>
      </w:tr>
      <w:tr w:rsidR="00B73F89" w:rsidRPr="000905DA" w:rsidTr="00434045">
        <w:tc>
          <w:tcPr>
            <w:tcW w:w="675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074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Aufgaben aus S. 180, 166</w:t>
            </w:r>
          </w:p>
        </w:tc>
      </w:tr>
    </w:tbl>
    <w:p w:rsidR="00631DD8" w:rsidRDefault="00631DD8" w:rsidP="006A055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F36407" w:rsidRPr="00E64111" w:rsidTr="00434045">
        <w:trPr>
          <w:trHeight w:val="431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F36407" w:rsidRPr="00972EBE" w:rsidRDefault="00F36407" w:rsidP="006A05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9594" w:themeFill="accent2" w:themeFillTint="99"/>
            <w:vAlign w:val="center"/>
          </w:tcPr>
          <w:p w:rsidR="00F36407" w:rsidRPr="00BC4DA5" w:rsidRDefault="00F36407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BC4DA5">
              <w:rPr>
                <w:rFonts w:ascii="Arial" w:hAnsi="Arial" w:cs="Arial"/>
                <w:b/>
                <w:sz w:val="30"/>
                <w:szCs w:val="30"/>
              </w:rPr>
              <w:t>Inhaltsfeld 4: Kirche und andere Formen religiöser Gemeinschaft</w:t>
            </w:r>
          </w:p>
          <w:p w:rsidR="00F36407" w:rsidRDefault="00F36407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F36407" w:rsidRPr="00F36407" w:rsidRDefault="00F36407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 xml:space="preserve">Kirche </w:t>
            </w:r>
            <w:r w:rsidR="00A16CEC">
              <w:rPr>
                <w:rFonts w:ascii="Arial" w:hAnsi="Arial" w:cs="Arial"/>
              </w:rPr>
              <w:t>und religiöse Gemeinschaften im Wandel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150924" w:rsidRPr="00A04880" w:rsidRDefault="00EB106C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Das Kursbuch Religion 2</w:t>
            </w:r>
          </w:p>
          <w:p w:rsidR="00F36407" w:rsidRDefault="00F36407" w:rsidP="006A055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87207B" w:rsidRPr="00086991" w:rsidTr="00434045">
        <w:tc>
          <w:tcPr>
            <w:tcW w:w="675" w:type="dxa"/>
            <w:shd w:val="clear" w:color="auto" w:fill="D99594" w:themeFill="accent2" w:themeFillTint="99"/>
          </w:tcPr>
          <w:p w:rsidR="00B73F89" w:rsidRPr="000905DA" w:rsidRDefault="004529A3" w:rsidP="006A05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Kirche und religiöse Gemeinschaften im Wandel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Schwerpunkteinheit: Die Geschichte der Kirche entdecken S. 138-155</w:t>
            </w:r>
          </w:p>
        </w:tc>
      </w:tr>
      <w:tr w:rsidR="0087207B" w:rsidRPr="00086991" w:rsidTr="00434045">
        <w:tc>
          <w:tcPr>
            <w:tcW w:w="675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Frage: Was meint eigentlich „evangelisch“?</w:t>
            </w:r>
          </w:p>
        </w:tc>
      </w:tr>
      <w:tr w:rsidR="0087207B" w:rsidRPr="00086991" w:rsidTr="00434045">
        <w:tc>
          <w:tcPr>
            <w:tcW w:w="675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B73F89" w:rsidRPr="000905DA" w:rsidRDefault="00B73F89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unterscheiden Kirchen und andere religiöse Gemeinschaften hinsichtlich Gestalt, Funktion und religiöser Praxis vor dem Hintergrund ihres jeweiligen zeitgeschichtlichen Kontextes,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erklären die Grundzüge der Reformation und das sich daraus entwickelnde Selbstverständnis der evangelischen Kirche,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prüfen verschiedene Erscheinungsformen von Kirche am Maßstab ihrer biblischen Begründung und des reformatorischen Anspruchs („</w:t>
            </w:r>
            <w:proofErr w:type="spellStart"/>
            <w:r w:rsidRPr="000905DA">
              <w:rPr>
                <w:rFonts w:ascii="Arial" w:hAnsi="Arial" w:cs="Arial"/>
                <w:sz w:val="23"/>
                <w:szCs w:val="23"/>
              </w:rPr>
              <w:t>ecclesia</w:t>
            </w:r>
            <w:proofErr w:type="spellEnd"/>
            <w:r w:rsidRPr="000905D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0905DA">
              <w:rPr>
                <w:rFonts w:ascii="Arial" w:hAnsi="Arial" w:cs="Arial"/>
                <w:sz w:val="23"/>
                <w:szCs w:val="23"/>
              </w:rPr>
              <w:t>semper</w:t>
            </w:r>
            <w:proofErr w:type="spellEnd"/>
            <w:r w:rsidRPr="000905DA">
              <w:rPr>
                <w:rFonts w:ascii="Arial" w:hAnsi="Arial" w:cs="Arial"/>
                <w:sz w:val="23"/>
                <w:szCs w:val="23"/>
              </w:rPr>
              <w:t xml:space="preserve"> reformanda“).</w:t>
            </w:r>
          </w:p>
        </w:tc>
        <w:tc>
          <w:tcPr>
            <w:tcW w:w="5103" w:type="dxa"/>
          </w:tcPr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eine „Reformation“?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Ursachen der Reformation S. 140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Luthers neue Theologie S. 141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vier Prinzipien evangelischen Glaubens S. 141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Das Thema Freiheit S. 145</w:t>
            </w:r>
          </w:p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Worin unterscheidet sich eine Kirche von einem Sportverein?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In den Fußspuren Jesu S. 151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Gemeinschaft erleben S. 149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Predigt S. 141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Diakonie/organisierte Nächstenliebe </w:t>
            </w:r>
            <w:r w:rsidR="006A055C">
              <w:rPr>
                <w:rFonts w:ascii="Arial" w:hAnsi="Arial" w:cs="Arial"/>
                <w:sz w:val="23"/>
                <w:szCs w:val="23"/>
              </w:rPr>
              <w:br/>
            </w:r>
            <w:r w:rsidRPr="000905DA">
              <w:rPr>
                <w:rFonts w:ascii="Arial" w:hAnsi="Arial" w:cs="Arial"/>
                <w:sz w:val="23"/>
                <w:szCs w:val="23"/>
              </w:rPr>
              <w:t>S. 152</w:t>
            </w:r>
          </w:p>
          <w:p w:rsidR="00B73F89" w:rsidRPr="000905DA" w:rsidRDefault="00B73F89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Wie viele unterschiedliche Kirchen kenne ich?</w:t>
            </w:r>
          </w:p>
          <w:p w:rsidR="00B73F89" w:rsidRPr="000905DA" w:rsidRDefault="00B73F89" w:rsidP="006A055C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Geschichte der Kirche S. 139</w:t>
            </w:r>
          </w:p>
          <w:p w:rsidR="00B73F89" w:rsidRDefault="00B73F89" w:rsidP="006A055C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Freikirche – was ist das? S. 155</w:t>
            </w:r>
          </w:p>
          <w:p w:rsidR="006A055C" w:rsidRPr="006A055C" w:rsidRDefault="006A055C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7207B" w:rsidRPr="00086991" w:rsidTr="00434045">
        <w:tc>
          <w:tcPr>
            <w:tcW w:w="675" w:type="dxa"/>
          </w:tcPr>
          <w:p w:rsidR="0087207B" w:rsidRPr="000905DA" w:rsidRDefault="0087207B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87207B" w:rsidRPr="000905DA" w:rsidRDefault="0087207B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87207B" w:rsidRPr="000905DA" w:rsidRDefault="0087207B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Aufgaben aus S. 157</w:t>
            </w:r>
          </w:p>
        </w:tc>
      </w:tr>
    </w:tbl>
    <w:p w:rsidR="00631DD8" w:rsidRDefault="00631DD8" w:rsidP="006A055C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972EBE" w:rsidRPr="00E64111" w:rsidTr="00434045">
        <w:trPr>
          <w:cantSplit/>
          <w:trHeight w:val="1134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972EBE" w:rsidRPr="00972EBE" w:rsidRDefault="00972EBE" w:rsidP="006A05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9594" w:themeFill="accent2" w:themeFillTint="99"/>
          </w:tcPr>
          <w:p w:rsidR="00972EBE" w:rsidRPr="00150924" w:rsidRDefault="00972EBE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>Inhaltsfeld 5: Religionen und Weltanschauungen im Dialog</w:t>
            </w:r>
          </w:p>
          <w:p w:rsidR="00972EBE" w:rsidRDefault="00A16CEC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972EBE">
              <w:rPr>
                <w:rFonts w:ascii="Arial" w:hAnsi="Arial" w:cs="Arial"/>
              </w:rPr>
              <w:t xml:space="preserve"> Schwerpunkt</w:t>
            </w:r>
            <w:r>
              <w:rPr>
                <w:rFonts w:ascii="Arial" w:hAnsi="Arial" w:cs="Arial"/>
              </w:rPr>
              <w:t>e</w:t>
            </w:r>
            <w:r w:rsidR="00972EBE">
              <w:rPr>
                <w:rFonts w:ascii="Arial" w:hAnsi="Arial" w:cs="Arial"/>
              </w:rPr>
              <w:t xml:space="preserve">: </w:t>
            </w:r>
          </w:p>
          <w:p w:rsidR="00972EBE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Auseinandersetzung mit Gott zwischen Bekenntnis, Indifferenz und Bestreitung</w:t>
            </w:r>
            <w:r w:rsidR="00880610">
              <w:rPr>
                <w:rFonts w:ascii="Arial" w:hAnsi="Arial" w:cs="Arial"/>
              </w:rPr>
              <w:t xml:space="preserve"> (ausführlich Band 3)</w:t>
            </w:r>
          </w:p>
          <w:p w:rsidR="00A16CEC" w:rsidRPr="00A14A84" w:rsidRDefault="00A16CEC" w:rsidP="006A055C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Weltbilder und Lebensregeln in Religionen und Weltanschauungen 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150924" w:rsidRDefault="00EB106C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Das Kursbuch Religion 2</w:t>
            </w:r>
          </w:p>
          <w:p w:rsidR="00972EBE" w:rsidRDefault="00972EBE" w:rsidP="006A055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10598" w:type="dxa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4529A3" w:rsidRPr="007C0DD0" w:rsidTr="00434045">
        <w:tc>
          <w:tcPr>
            <w:tcW w:w="675" w:type="dxa"/>
            <w:shd w:val="clear" w:color="auto" w:fill="D99594" w:themeFill="accent2" w:themeFillTint="99"/>
          </w:tcPr>
          <w:p w:rsidR="004529A3" w:rsidRPr="000905DA" w:rsidRDefault="004529A3" w:rsidP="006A05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Weltbilder und Lebensregeln in Religionen und Weltanschauungen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434045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Schwerpunkteinheit: Den Islam erkunden </w:t>
            </w:r>
          </w:p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S. 204-217</w:t>
            </w:r>
          </w:p>
        </w:tc>
      </w:tr>
      <w:tr w:rsidR="004529A3" w:rsidRPr="007C0DD0" w:rsidTr="00434045">
        <w:tc>
          <w:tcPr>
            <w:tcW w:w="675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Plakat S. 188</w:t>
            </w:r>
          </w:p>
        </w:tc>
      </w:tr>
      <w:tr w:rsidR="004529A3" w:rsidRPr="007C0DD0" w:rsidTr="00434045">
        <w:tc>
          <w:tcPr>
            <w:tcW w:w="675" w:type="dxa"/>
          </w:tcPr>
          <w:p w:rsidR="004529A3" w:rsidRPr="000905DA" w:rsidRDefault="004529A3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4529A3" w:rsidRPr="000905DA" w:rsidRDefault="004529A3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Schülerinnen und Schüler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beschreiben zentrale Gemeinsamkeiten und Unterschiede des Selbst- und Weltverständnisses der großen Weltreligionen und ihre Konsequenzen für die Lebensgestaltung.</w:t>
            </w:r>
          </w:p>
          <w:p w:rsidR="004529A3" w:rsidRPr="000905DA" w:rsidRDefault="004529A3" w:rsidP="006A055C">
            <w:pPr>
              <w:numPr>
                <w:ilvl w:val="0"/>
                <w:numId w:val="30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erläutern unterschiedliche Vorstellungen von Welt und Wirklichkeit in Religionen und Weltanschauungen,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beurteilen die Konsequenzen unterschiedlicher Weltdeutungen und Menschenbilder für die Lebensgestaltung.</w:t>
            </w:r>
          </w:p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Welche Gemeinsamkeiten gibt es in den großen Weltreligionen?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verbindet die Religionen Abrahams? S. 216f.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Einen Dialog führen S. 217 </w:t>
            </w:r>
          </w:p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Woran erkennt man den Islam?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Der Islam in den Medien S. 205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Muslime in Deutschland S. 206f.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Fastenmonat Ramadan S. 210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Pilgerfahrt nach Mekka S. 211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Das Gebet S. 212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Moschee S. 213, 189</w:t>
            </w:r>
          </w:p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Wie entsteht eine Religion?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Das Leben Mohammeds S. 208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Entstehung des Korans S. 214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Glaubensbekenntnis des Islam S. 209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Die Ausbreitung des Islam S. 208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Sunniten und Schiiten S. 209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Pilgerfahrt nach Mekka S. 211</w:t>
            </w:r>
          </w:p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ein Konflikt?</w:t>
            </w:r>
          </w:p>
          <w:p w:rsidR="004529A3" w:rsidRPr="000905DA" w:rsidRDefault="004529A3" w:rsidP="006A055C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Nicht ohne Konflikte S. 216</w:t>
            </w:r>
          </w:p>
          <w:p w:rsidR="004529A3" w:rsidRDefault="004529A3" w:rsidP="006A055C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Koran und Bibel S. 215</w:t>
            </w:r>
          </w:p>
          <w:p w:rsidR="006A055C" w:rsidRDefault="006A055C" w:rsidP="006A055C">
            <w:pPr>
              <w:rPr>
                <w:rFonts w:ascii="Arial" w:hAnsi="Arial" w:cs="Arial"/>
                <w:sz w:val="23"/>
                <w:szCs w:val="23"/>
              </w:rPr>
            </w:pPr>
          </w:p>
          <w:p w:rsidR="004C06C4" w:rsidRDefault="004C06C4" w:rsidP="006A055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Zum Judentum ausführlich Band 1, S. 208ff.</w:t>
            </w:r>
          </w:p>
          <w:p w:rsidR="004C06C4" w:rsidRPr="006A055C" w:rsidRDefault="004C06C4" w:rsidP="006A055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Zu Hinduismus und Buddhismus ausführlich Band 3, S. 216ff.</w:t>
            </w:r>
          </w:p>
        </w:tc>
      </w:tr>
      <w:tr w:rsidR="006753B7" w:rsidRPr="007C0DD0" w:rsidTr="00434045">
        <w:tc>
          <w:tcPr>
            <w:tcW w:w="675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4529A3" w:rsidRPr="000905DA" w:rsidRDefault="004529A3" w:rsidP="006A055C">
            <w:pPr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Aufgaben aus S. 217</w:t>
            </w:r>
          </w:p>
        </w:tc>
      </w:tr>
    </w:tbl>
    <w:p w:rsidR="007B75D9" w:rsidRDefault="007B75D9" w:rsidP="006A055C">
      <w:r>
        <w:br w:type="page"/>
      </w:r>
    </w:p>
    <w:p w:rsidR="00631DD8" w:rsidRDefault="00631DD8" w:rsidP="006A055C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103"/>
      </w:tblGrid>
      <w:tr w:rsidR="00734227" w:rsidRPr="00E64111" w:rsidTr="00434045">
        <w:trPr>
          <w:trHeight w:val="431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734227" w:rsidRPr="00734227" w:rsidRDefault="00734227" w:rsidP="006A055C">
            <w:pPr>
              <w:rPr>
                <w:rFonts w:ascii="Arial" w:hAnsi="Arial" w:cs="Arial"/>
                <w:b/>
              </w:rPr>
            </w:pPr>
            <w:r w:rsidRPr="007342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D99594" w:themeFill="accent2" w:themeFillTint="99"/>
          </w:tcPr>
          <w:p w:rsidR="00734227" w:rsidRPr="00150924" w:rsidRDefault="00734227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Inhaltsfeld 6: Religiöse Phänomene in Alltag und Kultur </w:t>
            </w:r>
          </w:p>
          <w:p w:rsidR="00734227" w:rsidRDefault="00734227" w:rsidP="006A0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734227" w:rsidRPr="001E6262" w:rsidRDefault="00A16CEC" w:rsidP="006A055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Religiöse Prägungen in Kultur, Gesellschaft und Staat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C1882" w:rsidRDefault="00CC1882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734227" w:rsidRPr="00150924" w:rsidRDefault="00734227" w:rsidP="006A05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Das Kursbuch Religion </w:t>
            </w:r>
            <w:r w:rsidR="00A16CEC">
              <w:rPr>
                <w:rFonts w:ascii="Arial" w:hAnsi="Arial" w:cs="Arial"/>
                <w:b/>
                <w:sz w:val="30"/>
                <w:szCs w:val="30"/>
              </w:rPr>
              <w:t>2</w:t>
            </w: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734227" w:rsidRDefault="00734227" w:rsidP="006A055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670"/>
        <w:gridCol w:w="4825"/>
        <w:gridCol w:w="5103"/>
      </w:tblGrid>
      <w:tr w:rsidR="006753B7" w:rsidRPr="00C4224D" w:rsidTr="00434045">
        <w:tc>
          <w:tcPr>
            <w:tcW w:w="670" w:type="dxa"/>
            <w:shd w:val="clear" w:color="auto" w:fill="D99594" w:themeFill="accent2" w:themeFillTint="99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Std.</w:t>
            </w:r>
          </w:p>
        </w:tc>
        <w:tc>
          <w:tcPr>
            <w:tcW w:w="4825" w:type="dxa"/>
            <w:shd w:val="clear" w:color="auto" w:fill="D99594" w:themeFill="accent2" w:themeFillTint="99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0905DA">
              <w:rPr>
                <w:rFonts w:ascii="Arial" w:hAnsi="Arial" w:cs="Arial"/>
                <w:b/>
                <w:sz w:val="23"/>
                <w:szCs w:val="23"/>
              </w:rPr>
              <w:t>Religiöse Prägungen in Kultur, Gesellschaft und Staat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Schwerpunkteinheit: Religionen im Umfeld entdecken S. 190-203</w:t>
            </w:r>
          </w:p>
        </w:tc>
      </w:tr>
      <w:tr w:rsidR="006753B7" w:rsidRPr="00C4224D" w:rsidTr="00434045">
        <w:tc>
          <w:tcPr>
            <w:tcW w:w="670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5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Anforderungssituation</w:t>
            </w:r>
          </w:p>
        </w:tc>
        <w:tc>
          <w:tcPr>
            <w:tcW w:w="5103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0905DA">
              <w:rPr>
                <w:rFonts w:ascii="Arial" w:hAnsi="Arial" w:cs="Arial"/>
                <w:sz w:val="23"/>
                <w:szCs w:val="23"/>
              </w:rPr>
              <w:t>Schalkefan</w:t>
            </w:r>
            <w:proofErr w:type="spellEnd"/>
            <w:r w:rsidRPr="000905DA">
              <w:rPr>
                <w:rFonts w:ascii="Arial" w:hAnsi="Arial" w:cs="Arial"/>
                <w:sz w:val="23"/>
                <w:szCs w:val="23"/>
              </w:rPr>
              <w:t xml:space="preserve"> S. 218 Was macht der Fußballfan?</w:t>
            </w:r>
          </w:p>
        </w:tc>
      </w:tr>
      <w:tr w:rsidR="006753B7" w:rsidRPr="00C4224D" w:rsidTr="00434045">
        <w:tc>
          <w:tcPr>
            <w:tcW w:w="670" w:type="dxa"/>
          </w:tcPr>
          <w:p w:rsidR="006753B7" w:rsidRPr="000905DA" w:rsidRDefault="006753B7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5" w:type="dxa"/>
          </w:tcPr>
          <w:p w:rsidR="006753B7" w:rsidRPr="000905DA" w:rsidRDefault="006753B7" w:rsidP="006A055C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 xml:space="preserve">Die Schülerinnen und Schüler 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identifizieren religiöse Symbole in Kultur und Gesellschaft,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untersuchen und interpretieren die Verwendung religiöser Symbole in neuen Zusammenhängen,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unterscheiden Möglichkeiten legitimer und manipulative</w:t>
            </w:r>
            <w:r w:rsidR="0087207B" w:rsidRPr="000905DA">
              <w:rPr>
                <w:rFonts w:ascii="Arial" w:hAnsi="Arial" w:cs="Arial"/>
                <w:sz w:val="23"/>
                <w:szCs w:val="23"/>
              </w:rPr>
              <w:t xml:space="preserve">r Verwendung religiöser Symbole </w:t>
            </w:r>
            <w:r w:rsidRPr="000905DA">
              <w:rPr>
                <w:rFonts w:ascii="Arial" w:hAnsi="Arial" w:cs="Arial"/>
                <w:sz w:val="23"/>
                <w:szCs w:val="23"/>
              </w:rPr>
              <w:t>und Rituale.</w:t>
            </w:r>
          </w:p>
          <w:p w:rsidR="006753B7" w:rsidRPr="000905DA" w:rsidRDefault="006753B7" w:rsidP="006A055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03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Was ist ein Symbol?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Übung: Religiöse Symbole wahrnehmen S. 220</w:t>
            </w:r>
          </w:p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Wo findet sich außerhalb der Kirche noch Religion?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Werbung S. 66f</w:t>
            </w:r>
            <w:r w:rsidR="00FB6208">
              <w:rPr>
                <w:rFonts w:ascii="Arial" w:hAnsi="Arial" w:cs="Arial"/>
                <w:sz w:val="23"/>
                <w:szCs w:val="23"/>
              </w:rPr>
              <w:t>.</w:t>
            </w:r>
            <w:bookmarkStart w:id="0" w:name="_GoBack"/>
            <w:bookmarkEnd w:id="0"/>
            <w:r w:rsidRPr="000905DA">
              <w:rPr>
                <w:rFonts w:ascii="Arial" w:hAnsi="Arial" w:cs="Arial"/>
                <w:sz w:val="23"/>
                <w:szCs w:val="23"/>
              </w:rPr>
              <w:t>, 191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Sport S. 192</w:t>
            </w:r>
          </w:p>
          <w:p w:rsidR="006753B7" w:rsidRPr="000905DA" w:rsidRDefault="00434045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Lieder S</w:t>
            </w:r>
            <w:r w:rsidR="006753B7" w:rsidRPr="000905DA">
              <w:rPr>
                <w:rFonts w:ascii="Arial" w:hAnsi="Arial" w:cs="Arial"/>
                <w:sz w:val="23"/>
                <w:szCs w:val="23"/>
              </w:rPr>
              <w:t>. 30, 36, 62, 63, 68, 77, 89, 110, 111, 222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Computerspiele S. 193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Jugendliteratur S. 161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Wann wird Religion gefährlich?</w:t>
            </w:r>
          </w:p>
          <w:p w:rsidR="006753B7" w:rsidRPr="000905DA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Religion und Magie S. 194</w:t>
            </w:r>
          </w:p>
          <w:p w:rsidR="006753B7" w:rsidRDefault="006753B7" w:rsidP="006A055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Okkultismus S. 195</w:t>
            </w:r>
          </w:p>
          <w:p w:rsidR="006A055C" w:rsidRPr="006A055C" w:rsidRDefault="006A055C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753B7" w:rsidRPr="00C4224D" w:rsidTr="00434045">
        <w:tc>
          <w:tcPr>
            <w:tcW w:w="670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5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Ziel erreicht!</w:t>
            </w:r>
          </w:p>
        </w:tc>
        <w:tc>
          <w:tcPr>
            <w:tcW w:w="5103" w:type="dxa"/>
          </w:tcPr>
          <w:p w:rsidR="006753B7" w:rsidRPr="000905DA" w:rsidRDefault="006753B7" w:rsidP="006A055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905DA">
              <w:rPr>
                <w:rFonts w:ascii="Arial" w:hAnsi="Arial" w:cs="Arial"/>
                <w:sz w:val="23"/>
                <w:szCs w:val="23"/>
              </w:rPr>
              <w:t>Aufgaben aus S. 203</w:t>
            </w:r>
          </w:p>
        </w:tc>
      </w:tr>
    </w:tbl>
    <w:p w:rsidR="008D7887" w:rsidRDefault="008D7887" w:rsidP="006A055C"/>
    <w:sectPr w:rsidR="008D7887" w:rsidSect="000423D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DA" w:rsidRDefault="000905DA" w:rsidP="00E64111">
      <w:r>
        <w:separator/>
      </w:r>
    </w:p>
  </w:endnote>
  <w:endnote w:type="continuationSeparator" w:id="0">
    <w:p w:rsidR="000905DA" w:rsidRDefault="000905DA" w:rsidP="00E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DA" w:rsidRDefault="000905DA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FB6208">
      <w:rPr>
        <w:noProof/>
      </w:rPr>
      <w:t>7</w:t>
    </w:r>
    <w:r>
      <w:fldChar w:fldCharType="end"/>
    </w:r>
  </w:p>
  <w:p w:rsidR="000905DA" w:rsidRDefault="000905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DA" w:rsidRDefault="000905DA" w:rsidP="00E64111">
      <w:r>
        <w:separator/>
      </w:r>
    </w:p>
  </w:footnote>
  <w:footnote w:type="continuationSeparator" w:id="0">
    <w:p w:rsidR="000905DA" w:rsidRDefault="000905DA" w:rsidP="00E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6"/>
    <w:multiLevelType w:val="hybridMultilevel"/>
    <w:tmpl w:val="28E67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0D0D"/>
    <w:multiLevelType w:val="hybridMultilevel"/>
    <w:tmpl w:val="A4363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5C93"/>
    <w:multiLevelType w:val="hybridMultilevel"/>
    <w:tmpl w:val="36967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0C76"/>
    <w:multiLevelType w:val="hybridMultilevel"/>
    <w:tmpl w:val="3714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200D13"/>
    <w:multiLevelType w:val="hybridMultilevel"/>
    <w:tmpl w:val="8BFE1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47FBA"/>
    <w:multiLevelType w:val="hybridMultilevel"/>
    <w:tmpl w:val="CE948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C4470"/>
    <w:multiLevelType w:val="hybridMultilevel"/>
    <w:tmpl w:val="10A2914C"/>
    <w:lvl w:ilvl="0" w:tplc="040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A381F"/>
    <w:multiLevelType w:val="hybridMultilevel"/>
    <w:tmpl w:val="82F68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41311"/>
    <w:multiLevelType w:val="hybridMultilevel"/>
    <w:tmpl w:val="5ACCC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4060B"/>
    <w:multiLevelType w:val="hybridMultilevel"/>
    <w:tmpl w:val="C6DECD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113DF4"/>
    <w:multiLevelType w:val="hybridMultilevel"/>
    <w:tmpl w:val="F96C3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27889"/>
    <w:multiLevelType w:val="hybridMultilevel"/>
    <w:tmpl w:val="F84AE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D69DA"/>
    <w:multiLevelType w:val="hybridMultilevel"/>
    <w:tmpl w:val="61347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2479D"/>
    <w:multiLevelType w:val="hybridMultilevel"/>
    <w:tmpl w:val="4568F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A6468"/>
    <w:multiLevelType w:val="hybridMultilevel"/>
    <w:tmpl w:val="9BD49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001E6"/>
    <w:multiLevelType w:val="hybridMultilevel"/>
    <w:tmpl w:val="C44E5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57267"/>
    <w:multiLevelType w:val="hybridMultilevel"/>
    <w:tmpl w:val="422E4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3775A"/>
    <w:multiLevelType w:val="hybridMultilevel"/>
    <w:tmpl w:val="27181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D31BE"/>
    <w:multiLevelType w:val="hybridMultilevel"/>
    <w:tmpl w:val="1ADCB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0330D"/>
    <w:multiLevelType w:val="hybridMultilevel"/>
    <w:tmpl w:val="56FC94D6"/>
    <w:lvl w:ilvl="0" w:tplc="F2868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15734"/>
    <w:multiLevelType w:val="hybridMultilevel"/>
    <w:tmpl w:val="24727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70B5B"/>
    <w:multiLevelType w:val="hybridMultilevel"/>
    <w:tmpl w:val="C5F6E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02250"/>
    <w:multiLevelType w:val="hybridMultilevel"/>
    <w:tmpl w:val="52864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9E6CDE"/>
    <w:multiLevelType w:val="hybridMultilevel"/>
    <w:tmpl w:val="A69E6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951AE"/>
    <w:multiLevelType w:val="hybridMultilevel"/>
    <w:tmpl w:val="918C3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D4A60"/>
    <w:multiLevelType w:val="hybridMultilevel"/>
    <w:tmpl w:val="1FA66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F03E0"/>
    <w:multiLevelType w:val="hybridMultilevel"/>
    <w:tmpl w:val="D4C08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603DC"/>
    <w:multiLevelType w:val="hybridMultilevel"/>
    <w:tmpl w:val="6E4CC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D5A5C"/>
    <w:multiLevelType w:val="hybridMultilevel"/>
    <w:tmpl w:val="D3201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6F0E04"/>
    <w:multiLevelType w:val="hybridMultilevel"/>
    <w:tmpl w:val="FE860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73628"/>
    <w:multiLevelType w:val="hybridMultilevel"/>
    <w:tmpl w:val="AF106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705174"/>
    <w:multiLevelType w:val="hybridMultilevel"/>
    <w:tmpl w:val="2714A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06F41"/>
    <w:multiLevelType w:val="hybridMultilevel"/>
    <w:tmpl w:val="C0109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D25C8"/>
    <w:multiLevelType w:val="hybridMultilevel"/>
    <w:tmpl w:val="FB34C1D0"/>
    <w:lvl w:ilvl="0" w:tplc="3420FE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B1F34"/>
    <w:multiLevelType w:val="hybridMultilevel"/>
    <w:tmpl w:val="B0565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07E6E"/>
    <w:multiLevelType w:val="hybridMultilevel"/>
    <w:tmpl w:val="4FD2A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55331"/>
    <w:multiLevelType w:val="hybridMultilevel"/>
    <w:tmpl w:val="B0F41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A0823"/>
    <w:multiLevelType w:val="hybridMultilevel"/>
    <w:tmpl w:val="62446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3"/>
  </w:num>
  <w:num w:numId="4">
    <w:abstractNumId w:val="22"/>
  </w:num>
  <w:num w:numId="5">
    <w:abstractNumId w:val="30"/>
  </w:num>
  <w:num w:numId="6">
    <w:abstractNumId w:val="9"/>
  </w:num>
  <w:num w:numId="7">
    <w:abstractNumId w:val="33"/>
  </w:num>
  <w:num w:numId="8">
    <w:abstractNumId w:val="19"/>
  </w:num>
  <w:num w:numId="9">
    <w:abstractNumId w:val="15"/>
  </w:num>
  <w:num w:numId="10">
    <w:abstractNumId w:val="29"/>
  </w:num>
  <w:num w:numId="11">
    <w:abstractNumId w:val="24"/>
  </w:num>
  <w:num w:numId="12">
    <w:abstractNumId w:val="23"/>
  </w:num>
  <w:num w:numId="13">
    <w:abstractNumId w:val="11"/>
  </w:num>
  <w:num w:numId="14">
    <w:abstractNumId w:val="37"/>
  </w:num>
  <w:num w:numId="15">
    <w:abstractNumId w:val="32"/>
  </w:num>
  <w:num w:numId="16">
    <w:abstractNumId w:val="0"/>
  </w:num>
  <w:num w:numId="17">
    <w:abstractNumId w:val="2"/>
  </w:num>
  <w:num w:numId="18">
    <w:abstractNumId w:val="17"/>
  </w:num>
  <w:num w:numId="19">
    <w:abstractNumId w:val="5"/>
  </w:num>
  <w:num w:numId="20">
    <w:abstractNumId w:val="20"/>
  </w:num>
  <w:num w:numId="21">
    <w:abstractNumId w:val="13"/>
  </w:num>
  <w:num w:numId="22">
    <w:abstractNumId w:val="34"/>
  </w:num>
  <w:num w:numId="23">
    <w:abstractNumId w:val="18"/>
  </w:num>
  <w:num w:numId="24">
    <w:abstractNumId w:val="31"/>
  </w:num>
  <w:num w:numId="25">
    <w:abstractNumId w:val="21"/>
  </w:num>
  <w:num w:numId="26">
    <w:abstractNumId w:val="10"/>
  </w:num>
  <w:num w:numId="27">
    <w:abstractNumId w:val="6"/>
  </w:num>
  <w:num w:numId="28">
    <w:abstractNumId w:val="7"/>
  </w:num>
  <w:num w:numId="29">
    <w:abstractNumId w:val="12"/>
  </w:num>
  <w:num w:numId="30">
    <w:abstractNumId w:val="4"/>
  </w:num>
  <w:num w:numId="31">
    <w:abstractNumId w:val="36"/>
  </w:num>
  <w:num w:numId="32">
    <w:abstractNumId w:val="8"/>
  </w:num>
  <w:num w:numId="33">
    <w:abstractNumId w:val="14"/>
  </w:num>
  <w:num w:numId="34">
    <w:abstractNumId w:val="27"/>
  </w:num>
  <w:num w:numId="35">
    <w:abstractNumId w:val="1"/>
  </w:num>
  <w:num w:numId="36">
    <w:abstractNumId w:val="35"/>
  </w:num>
  <w:num w:numId="37">
    <w:abstractNumId w:val="2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B"/>
    <w:rsid w:val="000059B7"/>
    <w:rsid w:val="00011817"/>
    <w:rsid w:val="00011922"/>
    <w:rsid w:val="00012EA2"/>
    <w:rsid w:val="000423D1"/>
    <w:rsid w:val="0005687C"/>
    <w:rsid w:val="00076361"/>
    <w:rsid w:val="000905DA"/>
    <w:rsid w:val="000A2342"/>
    <w:rsid w:val="000E18D2"/>
    <w:rsid w:val="00112394"/>
    <w:rsid w:val="00126CB2"/>
    <w:rsid w:val="00130EEE"/>
    <w:rsid w:val="00144F53"/>
    <w:rsid w:val="00150924"/>
    <w:rsid w:val="00176F1F"/>
    <w:rsid w:val="0018557E"/>
    <w:rsid w:val="001A10D5"/>
    <w:rsid w:val="001D0F9C"/>
    <w:rsid w:val="001D298E"/>
    <w:rsid w:val="001D47FB"/>
    <w:rsid w:val="001D6E44"/>
    <w:rsid w:val="001E37F8"/>
    <w:rsid w:val="001E3B3E"/>
    <w:rsid w:val="001E6262"/>
    <w:rsid w:val="001F634A"/>
    <w:rsid w:val="00207B38"/>
    <w:rsid w:val="002327B5"/>
    <w:rsid w:val="00252D04"/>
    <w:rsid w:val="002533AB"/>
    <w:rsid w:val="002554CA"/>
    <w:rsid w:val="00256B89"/>
    <w:rsid w:val="00257100"/>
    <w:rsid w:val="00292D83"/>
    <w:rsid w:val="002934EF"/>
    <w:rsid w:val="002A00EB"/>
    <w:rsid w:val="002A0CA3"/>
    <w:rsid w:val="002A5CA3"/>
    <w:rsid w:val="002D462A"/>
    <w:rsid w:val="002D5C6F"/>
    <w:rsid w:val="002D6C62"/>
    <w:rsid w:val="00300227"/>
    <w:rsid w:val="0030609B"/>
    <w:rsid w:val="00311715"/>
    <w:rsid w:val="0031320F"/>
    <w:rsid w:val="00342901"/>
    <w:rsid w:val="00353788"/>
    <w:rsid w:val="00366770"/>
    <w:rsid w:val="00397648"/>
    <w:rsid w:val="003D304D"/>
    <w:rsid w:val="003F282E"/>
    <w:rsid w:val="00433732"/>
    <w:rsid w:val="00434045"/>
    <w:rsid w:val="004511C8"/>
    <w:rsid w:val="004529A3"/>
    <w:rsid w:val="0049047E"/>
    <w:rsid w:val="00496CD7"/>
    <w:rsid w:val="004C06C4"/>
    <w:rsid w:val="004D6B52"/>
    <w:rsid w:val="004E74DB"/>
    <w:rsid w:val="004F42F6"/>
    <w:rsid w:val="00512287"/>
    <w:rsid w:val="00525974"/>
    <w:rsid w:val="005425D0"/>
    <w:rsid w:val="00561ABD"/>
    <w:rsid w:val="0057345E"/>
    <w:rsid w:val="005744C5"/>
    <w:rsid w:val="00577875"/>
    <w:rsid w:val="005C3EF8"/>
    <w:rsid w:val="005D40AD"/>
    <w:rsid w:val="00606924"/>
    <w:rsid w:val="006166D1"/>
    <w:rsid w:val="00631DD8"/>
    <w:rsid w:val="00642A84"/>
    <w:rsid w:val="006501C7"/>
    <w:rsid w:val="006620FE"/>
    <w:rsid w:val="00672EC8"/>
    <w:rsid w:val="006753B7"/>
    <w:rsid w:val="00680E64"/>
    <w:rsid w:val="00692F73"/>
    <w:rsid w:val="006A055C"/>
    <w:rsid w:val="006B1896"/>
    <w:rsid w:val="006E43DB"/>
    <w:rsid w:val="006E6B10"/>
    <w:rsid w:val="006F3F04"/>
    <w:rsid w:val="00716427"/>
    <w:rsid w:val="0072073D"/>
    <w:rsid w:val="00727DCB"/>
    <w:rsid w:val="00732733"/>
    <w:rsid w:val="00733693"/>
    <w:rsid w:val="00734227"/>
    <w:rsid w:val="007342B5"/>
    <w:rsid w:val="0074225C"/>
    <w:rsid w:val="00755444"/>
    <w:rsid w:val="007712CA"/>
    <w:rsid w:val="007B38ED"/>
    <w:rsid w:val="007B75D9"/>
    <w:rsid w:val="007C6FBF"/>
    <w:rsid w:val="007F091A"/>
    <w:rsid w:val="007F41A2"/>
    <w:rsid w:val="007F4678"/>
    <w:rsid w:val="0080343D"/>
    <w:rsid w:val="0081478D"/>
    <w:rsid w:val="00815112"/>
    <w:rsid w:val="008370C5"/>
    <w:rsid w:val="00837CAF"/>
    <w:rsid w:val="008572BA"/>
    <w:rsid w:val="0087207B"/>
    <w:rsid w:val="00880610"/>
    <w:rsid w:val="00885BAB"/>
    <w:rsid w:val="008A33CB"/>
    <w:rsid w:val="008B00CF"/>
    <w:rsid w:val="008B4FC5"/>
    <w:rsid w:val="008D7887"/>
    <w:rsid w:val="008E2F26"/>
    <w:rsid w:val="008F2B3D"/>
    <w:rsid w:val="008F4DFB"/>
    <w:rsid w:val="00902EEF"/>
    <w:rsid w:val="00905261"/>
    <w:rsid w:val="0091324A"/>
    <w:rsid w:val="00915B81"/>
    <w:rsid w:val="00921D47"/>
    <w:rsid w:val="00925B97"/>
    <w:rsid w:val="00933C64"/>
    <w:rsid w:val="00934B93"/>
    <w:rsid w:val="00936D50"/>
    <w:rsid w:val="00942D68"/>
    <w:rsid w:val="0096020A"/>
    <w:rsid w:val="00970CD7"/>
    <w:rsid w:val="00972EBE"/>
    <w:rsid w:val="009900ED"/>
    <w:rsid w:val="009A5876"/>
    <w:rsid w:val="009B0C91"/>
    <w:rsid w:val="009B3533"/>
    <w:rsid w:val="009C2BFB"/>
    <w:rsid w:val="009C39F4"/>
    <w:rsid w:val="009D47FF"/>
    <w:rsid w:val="009E7167"/>
    <w:rsid w:val="00A034C4"/>
    <w:rsid w:val="00A04880"/>
    <w:rsid w:val="00A14A84"/>
    <w:rsid w:val="00A16CEC"/>
    <w:rsid w:val="00A2230E"/>
    <w:rsid w:val="00A45AF1"/>
    <w:rsid w:val="00A474FF"/>
    <w:rsid w:val="00A8243B"/>
    <w:rsid w:val="00AD3C8D"/>
    <w:rsid w:val="00AF24CA"/>
    <w:rsid w:val="00B002D2"/>
    <w:rsid w:val="00B21B93"/>
    <w:rsid w:val="00B31752"/>
    <w:rsid w:val="00B404F0"/>
    <w:rsid w:val="00B4787A"/>
    <w:rsid w:val="00B5474F"/>
    <w:rsid w:val="00B56445"/>
    <w:rsid w:val="00B56DFA"/>
    <w:rsid w:val="00B73F89"/>
    <w:rsid w:val="00B74B47"/>
    <w:rsid w:val="00B83425"/>
    <w:rsid w:val="00B83F5A"/>
    <w:rsid w:val="00B85EB6"/>
    <w:rsid w:val="00B93C7F"/>
    <w:rsid w:val="00B97935"/>
    <w:rsid w:val="00BA5362"/>
    <w:rsid w:val="00BB31D2"/>
    <w:rsid w:val="00BB4FC5"/>
    <w:rsid w:val="00BC26A5"/>
    <w:rsid w:val="00BC4DA5"/>
    <w:rsid w:val="00BD0F83"/>
    <w:rsid w:val="00BD3891"/>
    <w:rsid w:val="00BE7652"/>
    <w:rsid w:val="00C0128C"/>
    <w:rsid w:val="00C128D1"/>
    <w:rsid w:val="00C23F72"/>
    <w:rsid w:val="00C3778E"/>
    <w:rsid w:val="00C4788F"/>
    <w:rsid w:val="00C478E2"/>
    <w:rsid w:val="00C5080A"/>
    <w:rsid w:val="00C5121C"/>
    <w:rsid w:val="00C61BE2"/>
    <w:rsid w:val="00C74863"/>
    <w:rsid w:val="00C76E3E"/>
    <w:rsid w:val="00C95C3B"/>
    <w:rsid w:val="00C97679"/>
    <w:rsid w:val="00CB2AD0"/>
    <w:rsid w:val="00CC1882"/>
    <w:rsid w:val="00CE0C59"/>
    <w:rsid w:val="00CF42D3"/>
    <w:rsid w:val="00CF7A0D"/>
    <w:rsid w:val="00D048B2"/>
    <w:rsid w:val="00D061FC"/>
    <w:rsid w:val="00D20A8A"/>
    <w:rsid w:val="00D37660"/>
    <w:rsid w:val="00D64C2B"/>
    <w:rsid w:val="00D720B6"/>
    <w:rsid w:val="00D74573"/>
    <w:rsid w:val="00D74FF0"/>
    <w:rsid w:val="00DA7E54"/>
    <w:rsid w:val="00DB5F63"/>
    <w:rsid w:val="00DD2369"/>
    <w:rsid w:val="00DE0034"/>
    <w:rsid w:val="00DF33CD"/>
    <w:rsid w:val="00DF46BE"/>
    <w:rsid w:val="00E31AE0"/>
    <w:rsid w:val="00E37C76"/>
    <w:rsid w:val="00E404FB"/>
    <w:rsid w:val="00E45A9B"/>
    <w:rsid w:val="00E6058E"/>
    <w:rsid w:val="00E64111"/>
    <w:rsid w:val="00E77129"/>
    <w:rsid w:val="00E85057"/>
    <w:rsid w:val="00E86129"/>
    <w:rsid w:val="00EB106C"/>
    <w:rsid w:val="00EB3D1F"/>
    <w:rsid w:val="00ED0853"/>
    <w:rsid w:val="00F22499"/>
    <w:rsid w:val="00F36407"/>
    <w:rsid w:val="00F438AD"/>
    <w:rsid w:val="00F62855"/>
    <w:rsid w:val="00F86502"/>
    <w:rsid w:val="00FA4FA8"/>
    <w:rsid w:val="00FB6208"/>
    <w:rsid w:val="00FB72D4"/>
    <w:rsid w:val="00FC0323"/>
    <w:rsid w:val="00FC2E3E"/>
    <w:rsid w:val="00FC3865"/>
    <w:rsid w:val="00FD0BBD"/>
    <w:rsid w:val="00FD741D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5ED5-E1C4-4940-9790-587561E6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E2F87937.dotm</Template>
  <TotalTime>0</TotalTime>
  <Pages>7</Pages>
  <Words>1598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Westermann Verlag GmbH &amp; Co. KG</Company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Höcke</dc:creator>
  <cp:lastModifiedBy>Hoecke, Holger</cp:lastModifiedBy>
  <cp:revision>19</cp:revision>
  <cp:lastPrinted>2017-06-30T13:08:00Z</cp:lastPrinted>
  <dcterms:created xsi:type="dcterms:W3CDTF">2016-02-08T15:56:00Z</dcterms:created>
  <dcterms:modified xsi:type="dcterms:W3CDTF">2017-06-30T13:08:00Z</dcterms:modified>
</cp:coreProperties>
</file>