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5914" w14:textId="7DBA67DE" w:rsidR="00612133" w:rsidRPr="00DC0BFF" w:rsidRDefault="00612133" w:rsidP="00612133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Kerncurriculum Niedersachsen: Ev. Religion </w:t>
      </w:r>
      <w:bookmarkStart w:id="0" w:name="_Hlk81256278"/>
      <w:r>
        <w:rPr>
          <w:rFonts w:asciiTheme="minorHAnsi" w:hAnsiTheme="minorHAnsi" w:cstheme="minorHAnsi"/>
          <w:b/>
          <w:bCs/>
          <w:sz w:val="28"/>
          <w:szCs w:val="28"/>
        </w:rPr>
        <w:t xml:space="preserve">Realschule im Kursbuch Religion Elementar </w:t>
      </w:r>
      <w:r w:rsidR="008E7E83">
        <w:rPr>
          <w:rFonts w:asciiTheme="minorHAnsi" w:hAnsiTheme="minorHAnsi" w:cstheme="minorHAnsi"/>
          <w:b/>
          <w:bCs/>
          <w:sz w:val="28"/>
          <w:szCs w:val="28"/>
        </w:rPr>
        <w:t>2</w:t>
      </w:r>
    </w:p>
    <w:bookmarkEnd w:id="0"/>
    <w:p w14:paraId="6609F6BC" w14:textId="77777777" w:rsidR="008E7E83" w:rsidRPr="002E4514" w:rsidRDefault="00612133" w:rsidP="008E7E8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60D38">
        <w:rPr>
          <w:rFonts w:asciiTheme="minorHAnsi" w:hAnsiTheme="minorHAnsi" w:cstheme="minorHAnsi"/>
          <w:b/>
          <w:bCs/>
          <w:sz w:val="28"/>
          <w:szCs w:val="28"/>
        </w:rPr>
        <w:t xml:space="preserve">Am Ende von Schuljahrgang </w:t>
      </w:r>
      <w:r w:rsidR="008E7E83">
        <w:rPr>
          <w:rFonts w:asciiTheme="minorHAnsi" w:hAnsiTheme="minorHAnsi" w:cstheme="minorHAnsi"/>
          <w:b/>
          <w:bCs/>
          <w:sz w:val="28"/>
          <w:szCs w:val="28"/>
        </w:rPr>
        <w:t>8</w:t>
      </w:r>
    </w:p>
    <w:p w14:paraId="274B7EAA" w14:textId="77777777" w:rsidR="008E7E83" w:rsidRPr="00DC0BFF" w:rsidRDefault="008E7E83" w:rsidP="008E7E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Kompetenzbereich: Nach dem Menschen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8E7E83" w:rsidRPr="00DC0BFF" w14:paraId="06F92326" w14:textId="77777777" w:rsidTr="00A25773">
        <w:tc>
          <w:tcPr>
            <w:tcW w:w="5949" w:type="dxa"/>
          </w:tcPr>
          <w:p w14:paraId="16470D9C" w14:textId="77777777" w:rsidR="008E7E83" w:rsidRPr="00733565" w:rsidRDefault="008E7E8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3EE1E8F2" w14:textId="77777777" w:rsidR="008E7E83" w:rsidRPr="00733565" w:rsidRDefault="008E7E83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7BB26C7E" w14:textId="77777777" w:rsidR="008E7E83" w:rsidRPr="00DC0BFF" w:rsidRDefault="008E7E8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2</w:t>
            </w:r>
          </w:p>
        </w:tc>
      </w:tr>
      <w:tr w:rsidR="008E7E83" w:rsidRPr="00DC0BFF" w14:paraId="39FBE052" w14:textId="77777777" w:rsidTr="00A25773">
        <w:tc>
          <w:tcPr>
            <w:tcW w:w="5949" w:type="dxa"/>
          </w:tcPr>
          <w:p w14:paraId="1EC62892" w14:textId="77777777" w:rsidR="008E7E83" w:rsidRPr="004C75E5" w:rsidRDefault="008E7E83" w:rsidP="008E7E83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4D5465">
              <w:rPr>
                <w:rFonts w:asciiTheme="minorHAnsi" w:eastAsia="Calibri" w:hAnsiTheme="minorHAnsi" w:cstheme="minorHAnsi"/>
              </w:rPr>
              <w:t>erläutern den befreienden Charakter der Rechtfertigungslehre.</w:t>
            </w:r>
          </w:p>
        </w:tc>
        <w:tc>
          <w:tcPr>
            <w:tcW w:w="3113" w:type="dxa"/>
          </w:tcPr>
          <w:p w14:paraId="330F329F" w14:textId="77777777" w:rsidR="008E7E83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15: 1. Erwachsen werden – Umgang mit Misserfolg (vor Gott ist jeder Mensch wertvoll)</w:t>
            </w:r>
          </w:p>
          <w:p w14:paraId="6915BF79" w14:textId="77777777" w:rsidR="008E7E83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szCs w:val="22"/>
              </w:rPr>
              <w:t>S. 56f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  <w:r w:rsidRPr="00DC0BFF">
              <w:rPr>
                <w:rFonts w:asciiTheme="minorHAnsi" w:hAnsiTheme="minorHAnsi" w:cstheme="minorHAnsi"/>
                <w:szCs w:val="22"/>
              </w:rPr>
              <w:t>: 4. Gewissen</w:t>
            </w:r>
            <w:r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Schuld und Vergebung</w:t>
            </w:r>
          </w:p>
          <w:p w14:paraId="025F6A44" w14:textId="77777777" w:rsidR="008E7E83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90f.: 7. Jesus – Gott verzeiht</w:t>
            </w:r>
          </w:p>
          <w:p w14:paraId="217C55FF" w14:textId="77777777" w:rsidR="008E7E83" w:rsidRPr="00DC0BFF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135.: Martin Luther – Martin Luthers große Entdeckung</w:t>
            </w:r>
          </w:p>
        </w:tc>
      </w:tr>
      <w:tr w:rsidR="008E7E83" w:rsidRPr="00DC0BFF" w14:paraId="3810100D" w14:textId="77777777" w:rsidTr="00A25773">
        <w:tc>
          <w:tcPr>
            <w:tcW w:w="5949" w:type="dxa"/>
          </w:tcPr>
          <w:p w14:paraId="0ED97B9D" w14:textId="77777777" w:rsidR="008E7E83" w:rsidRDefault="008E7E83" w:rsidP="008E7E83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748EE">
              <w:rPr>
                <w:rFonts w:asciiTheme="minorHAnsi" w:eastAsia="Calibri" w:hAnsiTheme="minorHAnsi" w:cstheme="minorHAnsi"/>
              </w:rPr>
              <w:t>setzen Gottes- und Nächstenliebe zueinander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D748EE">
              <w:rPr>
                <w:rFonts w:asciiTheme="minorHAnsi" w:eastAsia="Calibri" w:hAnsiTheme="minorHAnsi" w:cstheme="minorHAnsi"/>
              </w:rPr>
              <w:t>in Beziehung.</w:t>
            </w:r>
          </w:p>
          <w:p w14:paraId="4867F6FF" w14:textId="77777777" w:rsidR="008E7E83" w:rsidRPr="00D748EE" w:rsidRDefault="008E7E83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577B80FB" w14:textId="77777777" w:rsidR="008E7E83" w:rsidRPr="00DC0BFF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54: 4. Gewissen – Das wichtigste Gebot: Das Doppelgebot der Liebe</w:t>
            </w:r>
          </w:p>
        </w:tc>
      </w:tr>
    </w:tbl>
    <w:p w14:paraId="5B4487A8" w14:textId="77777777" w:rsidR="008E7E83" w:rsidRDefault="008E7E83" w:rsidP="008E7E83"/>
    <w:p w14:paraId="6F151610" w14:textId="77777777" w:rsidR="008E7E83" w:rsidRPr="00DC0BFF" w:rsidRDefault="008E7E83" w:rsidP="008E7E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Kompetenzbereich: Nach Gott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8E7E83" w:rsidRPr="00DC0BFF" w14:paraId="2DD48F5A" w14:textId="77777777" w:rsidTr="00A25773">
        <w:tc>
          <w:tcPr>
            <w:tcW w:w="5949" w:type="dxa"/>
          </w:tcPr>
          <w:p w14:paraId="16FC6272" w14:textId="77777777" w:rsidR="008E7E83" w:rsidRPr="00733565" w:rsidRDefault="008E7E8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6B5961FD" w14:textId="77777777" w:rsidR="008E7E83" w:rsidRPr="00733565" w:rsidRDefault="008E7E83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5F11180D" w14:textId="77777777" w:rsidR="008E7E83" w:rsidRPr="00DC0BFF" w:rsidRDefault="008E7E8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2</w:t>
            </w:r>
          </w:p>
        </w:tc>
      </w:tr>
      <w:tr w:rsidR="008E7E83" w:rsidRPr="00DC0BFF" w14:paraId="4218C225" w14:textId="77777777" w:rsidTr="00A25773">
        <w:tc>
          <w:tcPr>
            <w:tcW w:w="5949" w:type="dxa"/>
          </w:tcPr>
          <w:p w14:paraId="4E8C475C" w14:textId="77777777" w:rsidR="008E7E83" w:rsidRDefault="008E7E83" w:rsidP="008E7E83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arbeiten </w:t>
            </w:r>
            <w:r w:rsidRPr="0003666B">
              <w:rPr>
                <w:rFonts w:asciiTheme="minorHAnsi" w:eastAsia="Calibri" w:hAnsiTheme="minorHAnsi" w:cstheme="minorHAnsi"/>
              </w:rPr>
              <w:t>Grundzüge des biblischen Gottesglaubens</w:t>
            </w:r>
            <w:r>
              <w:rPr>
                <w:rFonts w:asciiTheme="minorHAnsi" w:eastAsia="Calibri" w:hAnsiTheme="minorHAnsi" w:cstheme="minorHAnsi"/>
              </w:rPr>
              <w:t xml:space="preserve"> heraus.</w:t>
            </w:r>
          </w:p>
          <w:p w14:paraId="769A8230" w14:textId="77777777" w:rsidR="008E7E83" w:rsidRPr="0003666B" w:rsidRDefault="008E7E83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20816F9D" w14:textId="77777777" w:rsidR="008E7E83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54: 4. Gewissen – Die Zehn Gebote</w:t>
            </w:r>
          </w:p>
          <w:p w14:paraId="20A39D66" w14:textId="77777777" w:rsidR="008E7E83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66ff.: 5. Gott</w:t>
            </w:r>
          </w:p>
          <w:p w14:paraId="3FDA10D8" w14:textId="77777777" w:rsidR="008E7E83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 S.66f.: Gottes Schöpfungsauftrag</w:t>
            </w:r>
          </w:p>
          <w:p w14:paraId="2BC5108D" w14:textId="77777777" w:rsidR="008E7E83" w:rsidRPr="00DC0BFF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68f.: Jeder Mensch ist ein Ebenbild Gottes</w:t>
            </w:r>
          </w:p>
        </w:tc>
      </w:tr>
      <w:tr w:rsidR="008E7E83" w:rsidRPr="00DC0BFF" w14:paraId="4DE68A6D" w14:textId="77777777" w:rsidTr="00A25773">
        <w:tc>
          <w:tcPr>
            <w:tcW w:w="5949" w:type="dxa"/>
          </w:tcPr>
          <w:p w14:paraId="4ADCE5E0" w14:textId="77777777" w:rsidR="008E7E83" w:rsidRDefault="008E7E83" w:rsidP="008E7E83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eastAsia="SymbolMT" w:hAnsiTheme="minorHAnsi" w:cstheme="minorHAnsi"/>
                <w:szCs w:val="22"/>
                <w:lang w:eastAsia="en-US"/>
              </w:rPr>
            </w:pPr>
            <w:r w:rsidRPr="0003666B">
              <w:rPr>
                <w:rFonts w:asciiTheme="minorHAnsi" w:eastAsia="SymbolMT" w:hAnsiTheme="minorHAnsi" w:cstheme="minorHAnsi"/>
                <w:szCs w:val="22"/>
                <w:lang w:eastAsia="en-US"/>
              </w:rPr>
              <w:t>vergleichen die christlichen Gottesvorstellungen</w:t>
            </w:r>
            <w:r>
              <w:rPr>
                <w:rFonts w:asciiTheme="minorHAnsi" w:eastAsia="SymbolMT" w:hAnsiTheme="minorHAnsi" w:cstheme="minorHAnsi"/>
                <w:szCs w:val="22"/>
                <w:lang w:eastAsia="en-US"/>
              </w:rPr>
              <w:t xml:space="preserve"> </w:t>
            </w:r>
            <w:r w:rsidRPr="0003666B">
              <w:rPr>
                <w:rFonts w:asciiTheme="minorHAnsi" w:eastAsia="SymbolMT" w:hAnsiTheme="minorHAnsi" w:cstheme="minorHAnsi"/>
                <w:szCs w:val="22"/>
                <w:lang w:eastAsia="en-US"/>
              </w:rPr>
              <w:t>mit ihren eigenen Vorstellungen.</w:t>
            </w:r>
          </w:p>
          <w:p w14:paraId="176B9373" w14:textId="77777777" w:rsidR="008E7E83" w:rsidRPr="0003666B" w:rsidRDefault="008E7E83" w:rsidP="00A2577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27"/>
              <w:rPr>
                <w:rFonts w:asciiTheme="minorHAnsi" w:eastAsia="SymbolMT" w:hAnsiTheme="minorHAnsi" w:cstheme="minorHAnsi"/>
                <w:szCs w:val="22"/>
                <w:lang w:eastAsia="en-US"/>
              </w:rPr>
            </w:pPr>
          </w:p>
        </w:tc>
        <w:tc>
          <w:tcPr>
            <w:tcW w:w="3113" w:type="dxa"/>
          </w:tcPr>
          <w:p w14:paraId="15046AC9" w14:textId="77777777" w:rsidR="008E7E83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60ff.: 5. Gott</w:t>
            </w:r>
          </w:p>
          <w:p w14:paraId="658169D9" w14:textId="77777777" w:rsidR="008E7E83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62f.: Glaube braucht Erfahrung</w:t>
            </w:r>
          </w:p>
          <w:p w14:paraId="30C698F4" w14:textId="77777777" w:rsidR="008E7E83" w:rsidRPr="00DC0BFF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64f.: Glaube entwickelt sich</w:t>
            </w:r>
          </w:p>
        </w:tc>
      </w:tr>
    </w:tbl>
    <w:p w14:paraId="205963DF" w14:textId="77777777" w:rsidR="008E7E83" w:rsidRDefault="008E7E83" w:rsidP="008E7E83"/>
    <w:p w14:paraId="00055EBD" w14:textId="77777777" w:rsidR="008E7E83" w:rsidRDefault="008E7E83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2059278C" w14:textId="306DD15B" w:rsidR="008E7E83" w:rsidRPr="00DC0BFF" w:rsidRDefault="008E7E83" w:rsidP="008E7E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Kompetenzbereich: Nach Jesus Christus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8E7E83" w:rsidRPr="00DC0BFF" w14:paraId="443EE4AD" w14:textId="77777777" w:rsidTr="00A25773">
        <w:tc>
          <w:tcPr>
            <w:tcW w:w="5949" w:type="dxa"/>
          </w:tcPr>
          <w:p w14:paraId="174EEEEB" w14:textId="77777777" w:rsidR="008E7E83" w:rsidRPr="00733565" w:rsidRDefault="008E7E8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4A3064AB" w14:textId="77777777" w:rsidR="008E7E83" w:rsidRPr="00733565" w:rsidRDefault="008E7E83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3D92CFE9" w14:textId="77777777" w:rsidR="008E7E83" w:rsidRPr="00DC0BFF" w:rsidRDefault="008E7E8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2</w:t>
            </w:r>
          </w:p>
        </w:tc>
      </w:tr>
      <w:tr w:rsidR="008E7E83" w:rsidRPr="00DC0BFF" w14:paraId="6C224E20" w14:textId="77777777" w:rsidTr="00A25773">
        <w:tc>
          <w:tcPr>
            <w:tcW w:w="5949" w:type="dxa"/>
          </w:tcPr>
          <w:p w14:paraId="3BD7A22E" w14:textId="77777777" w:rsidR="008E7E83" w:rsidRPr="00273154" w:rsidRDefault="008E7E83" w:rsidP="008E7E83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eastAsia="SymbolMT" w:hAnsiTheme="minorHAnsi" w:cstheme="minorHAnsi"/>
                <w:szCs w:val="22"/>
                <w:lang w:eastAsia="en-US"/>
              </w:rPr>
            </w:pPr>
            <w:r>
              <w:rPr>
                <w:rFonts w:asciiTheme="minorHAnsi" w:eastAsia="SymbolMT" w:hAnsiTheme="minorHAnsi" w:cstheme="minorHAnsi"/>
                <w:szCs w:val="22"/>
                <w:lang w:eastAsia="en-US"/>
              </w:rPr>
              <w:t>erläutern</w:t>
            </w:r>
            <w:r w:rsidRPr="00453279">
              <w:rPr>
                <w:rFonts w:asciiTheme="minorHAnsi" w:eastAsia="SymbolMT" w:hAnsiTheme="minorHAnsi" w:cstheme="minorHAnsi"/>
                <w:szCs w:val="22"/>
                <w:lang w:eastAsia="en-US"/>
              </w:rPr>
              <w:t xml:space="preserve"> die Herausforderungen der Reich-</w:t>
            </w:r>
            <w:r>
              <w:rPr>
                <w:rFonts w:asciiTheme="minorHAnsi" w:eastAsia="SymbolMT" w:hAnsiTheme="minorHAnsi" w:cstheme="minorHAnsi"/>
                <w:szCs w:val="22"/>
                <w:lang w:eastAsia="en-US"/>
              </w:rPr>
              <w:t xml:space="preserve"> </w:t>
            </w:r>
            <w:r w:rsidRPr="00453279">
              <w:rPr>
                <w:rFonts w:asciiTheme="minorHAnsi" w:eastAsia="SymbolMT" w:hAnsiTheme="minorHAnsi" w:cstheme="minorHAnsi"/>
                <w:szCs w:val="22"/>
                <w:lang w:eastAsia="en-US"/>
              </w:rPr>
              <w:t>Gottes-Botschaft.</w:t>
            </w:r>
          </w:p>
        </w:tc>
        <w:tc>
          <w:tcPr>
            <w:tcW w:w="3113" w:type="dxa"/>
          </w:tcPr>
          <w:p w14:paraId="5A7596AD" w14:textId="77777777" w:rsidR="008E7E83" w:rsidRPr="00DC0BFF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86-96: 7. Jesus Christus</w:t>
            </w:r>
          </w:p>
        </w:tc>
      </w:tr>
      <w:tr w:rsidR="008E7E83" w:rsidRPr="00DC0BFF" w14:paraId="08340AFE" w14:textId="77777777" w:rsidTr="00A25773">
        <w:tc>
          <w:tcPr>
            <w:tcW w:w="5949" w:type="dxa"/>
          </w:tcPr>
          <w:p w14:paraId="7B1C1550" w14:textId="77777777" w:rsidR="008E7E83" w:rsidRDefault="008E7E83" w:rsidP="008E7E83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453279">
              <w:rPr>
                <w:rFonts w:asciiTheme="minorHAnsi" w:eastAsia="Calibri" w:hAnsiTheme="minorHAnsi" w:cstheme="minorHAnsi"/>
              </w:rPr>
              <w:t>vergleichen biblische und aktuelle Beispiele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für die Nachfolge Jesu.</w:t>
            </w:r>
          </w:p>
          <w:p w14:paraId="7F6A8948" w14:textId="77777777" w:rsidR="008E7E83" w:rsidRPr="00453279" w:rsidRDefault="008E7E83" w:rsidP="00A25773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35218CAA" w14:textId="77777777" w:rsidR="008E7E83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42: 3. Konflikte – Jesus und der Basketballkonflikt (Bergpredigt)</w:t>
            </w:r>
          </w:p>
          <w:p w14:paraId="631E12D3" w14:textId="77777777" w:rsidR="008E7E83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146-151: 11. Kirche und Diakonie</w:t>
            </w:r>
          </w:p>
          <w:p w14:paraId="13C503EB" w14:textId="77777777" w:rsidR="008E7E83" w:rsidRPr="00DC0BFF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S. 110f.: 8. Passion und Ostern – Jesus nachfolgen – wie soll das denn gehen? </w:t>
            </w:r>
          </w:p>
        </w:tc>
      </w:tr>
    </w:tbl>
    <w:p w14:paraId="4F9663BA" w14:textId="77777777" w:rsidR="008E7E83" w:rsidRDefault="008E7E83" w:rsidP="008E7E83"/>
    <w:p w14:paraId="577CABEA" w14:textId="77777777" w:rsidR="008E7E83" w:rsidRPr="00DC0BFF" w:rsidRDefault="008E7E83" w:rsidP="008E7E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Kompetenzbereich: Nach der Verantwortung des Menschen in der Welt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8E7E83" w:rsidRPr="00DC0BFF" w14:paraId="44081948" w14:textId="77777777" w:rsidTr="00A25773">
        <w:tc>
          <w:tcPr>
            <w:tcW w:w="5949" w:type="dxa"/>
          </w:tcPr>
          <w:p w14:paraId="64DC0593" w14:textId="77777777" w:rsidR="008E7E83" w:rsidRPr="00733565" w:rsidRDefault="008E7E8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67CEC2E0" w14:textId="77777777" w:rsidR="008E7E83" w:rsidRPr="00733565" w:rsidRDefault="008E7E83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0216E97D" w14:textId="77777777" w:rsidR="008E7E83" w:rsidRPr="00DC0BFF" w:rsidRDefault="008E7E8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2</w:t>
            </w:r>
          </w:p>
        </w:tc>
      </w:tr>
      <w:tr w:rsidR="008E7E83" w:rsidRPr="00DC0BFF" w14:paraId="40021F9B" w14:textId="77777777" w:rsidTr="00A25773">
        <w:tc>
          <w:tcPr>
            <w:tcW w:w="5949" w:type="dxa"/>
          </w:tcPr>
          <w:p w14:paraId="05BEB3D5" w14:textId="77777777" w:rsidR="008E7E83" w:rsidRDefault="008E7E83" w:rsidP="008E7E83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setzen sich mit</w:t>
            </w:r>
            <w:r w:rsidRPr="00453279">
              <w:rPr>
                <w:rFonts w:asciiTheme="minorHAnsi" w:eastAsia="Calibri" w:hAnsiTheme="minorHAnsi" w:cstheme="minorHAnsi"/>
              </w:rPr>
              <w:t xml:space="preserve"> Gebote</w:t>
            </w:r>
            <w:r>
              <w:rPr>
                <w:rFonts w:asciiTheme="minorHAnsi" w:eastAsia="Calibri" w:hAnsiTheme="minorHAnsi" w:cstheme="minorHAnsi"/>
              </w:rPr>
              <w:t>n</w:t>
            </w:r>
            <w:r w:rsidRPr="00453279">
              <w:rPr>
                <w:rFonts w:asciiTheme="minorHAnsi" w:eastAsia="Calibri" w:hAnsiTheme="minorHAnsi" w:cstheme="minorHAnsi"/>
              </w:rPr>
              <w:t xml:space="preserve"> und christliche</w:t>
            </w:r>
            <w:r>
              <w:rPr>
                <w:rFonts w:asciiTheme="minorHAnsi" w:eastAsia="Calibri" w:hAnsiTheme="minorHAnsi" w:cstheme="minorHAnsi"/>
              </w:rPr>
              <w:t>n</w:t>
            </w:r>
            <w:r w:rsidRPr="00453279">
              <w:rPr>
                <w:rFonts w:asciiTheme="minorHAnsi" w:eastAsia="Calibri" w:hAnsiTheme="minorHAnsi" w:cstheme="minorHAnsi"/>
              </w:rPr>
              <w:t xml:space="preserve"> Normen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für das Handeln der Menschen</w:t>
            </w:r>
            <w:r>
              <w:rPr>
                <w:rFonts w:asciiTheme="minorHAnsi" w:eastAsia="Calibri" w:hAnsiTheme="minorHAnsi" w:cstheme="minorHAnsi"/>
              </w:rPr>
              <w:t xml:space="preserve"> auseinander</w:t>
            </w:r>
            <w:r w:rsidRPr="00453279">
              <w:rPr>
                <w:rFonts w:asciiTheme="minorHAnsi" w:eastAsia="Calibri" w:hAnsiTheme="minorHAnsi" w:cstheme="minorHAnsi"/>
              </w:rPr>
              <w:t xml:space="preserve"> und beziehe</w:t>
            </w:r>
            <w:r>
              <w:rPr>
                <w:rFonts w:asciiTheme="minorHAnsi" w:eastAsia="Calibri" w:hAnsiTheme="minorHAnsi" w:cstheme="minorHAnsi"/>
              </w:rPr>
              <w:t xml:space="preserve">n </w:t>
            </w:r>
            <w:r w:rsidRPr="00453279">
              <w:rPr>
                <w:rFonts w:asciiTheme="minorHAnsi" w:eastAsia="Calibri" w:hAnsiTheme="minorHAnsi" w:cstheme="minorHAnsi"/>
              </w:rPr>
              <w:t>sie auf Alltagssituationen.</w:t>
            </w:r>
          </w:p>
          <w:p w14:paraId="0005A03D" w14:textId="77777777" w:rsidR="008E7E83" w:rsidRPr="00453279" w:rsidRDefault="008E7E83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72E0FDED" w14:textId="77777777" w:rsidR="008E7E83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54f.: 4. Gewissen – Orientierung und Maßstäbe für unser Handeln</w:t>
            </w:r>
          </w:p>
          <w:p w14:paraId="3C7A6F06" w14:textId="77777777" w:rsidR="008E7E83" w:rsidRPr="00DC0BFF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42: 3. Konflikte – Jesus und der Basketballkonflikt (Bergpredigt)</w:t>
            </w:r>
          </w:p>
        </w:tc>
      </w:tr>
      <w:tr w:rsidR="008E7E83" w:rsidRPr="00DC0BFF" w14:paraId="6B3A6664" w14:textId="77777777" w:rsidTr="00A25773">
        <w:tc>
          <w:tcPr>
            <w:tcW w:w="5949" w:type="dxa"/>
          </w:tcPr>
          <w:p w14:paraId="2C8362C3" w14:textId="77777777" w:rsidR="008E7E83" w:rsidRDefault="008E7E83" w:rsidP="008E7E83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453279">
              <w:rPr>
                <w:rFonts w:asciiTheme="minorHAnsi" w:eastAsia="Calibri" w:hAnsiTheme="minorHAnsi" w:cstheme="minorHAnsi"/>
              </w:rPr>
              <w:t>erklären anhand eines biblischen Textes oder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einer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Biographie, dass Glaube Konsequenzen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für die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Lebensgestaltung hat.</w:t>
            </w:r>
          </w:p>
          <w:p w14:paraId="4770AA6E" w14:textId="77777777" w:rsidR="008E7E83" w:rsidRDefault="008E7E83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  <w:p w14:paraId="484724C3" w14:textId="77777777" w:rsidR="008E7E83" w:rsidRDefault="008E7E83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  <w:p w14:paraId="6C5A2EC5" w14:textId="77777777" w:rsidR="008E7E83" w:rsidRPr="00453279" w:rsidRDefault="008E7E83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Propheten (</w:t>
            </w:r>
            <w:r>
              <w:rPr>
                <w:rFonts w:ascii="Calibri" w:eastAsia="Calibri" w:hAnsi="Calibri" w:cs="Calibri"/>
              </w:rPr>
              <w:t xml:space="preserve">→ </w:t>
            </w:r>
            <w:r>
              <w:rPr>
                <w:rFonts w:asciiTheme="minorHAnsi" w:eastAsia="Calibri" w:hAnsiTheme="minorHAnsi" w:cstheme="minorHAnsi"/>
              </w:rPr>
              <w:t>„mögliche Inhalte“)</w:t>
            </w:r>
          </w:p>
        </w:tc>
        <w:tc>
          <w:tcPr>
            <w:tcW w:w="3113" w:type="dxa"/>
          </w:tcPr>
          <w:p w14:paraId="5AC124EA" w14:textId="77777777" w:rsidR="008E7E83" w:rsidRDefault="008E7E83" w:rsidP="00A25773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52f.:  4. Gewissen –Gewissenskonflikte</w:t>
            </w:r>
          </w:p>
          <w:p w14:paraId="3EB20DD5" w14:textId="77777777" w:rsidR="008E7E83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64f.: Glaube entwickelt sich</w:t>
            </w:r>
          </w:p>
          <w:p w14:paraId="4FC982A3" w14:textId="77777777" w:rsidR="008E7E83" w:rsidRDefault="008E7E83" w:rsidP="00A25773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146-151: 11. Kirche und Diakonie</w:t>
            </w:r>
          </w:p>
          <w:p w14:paraId="00A59464" w14:textId="77777777" w:rsidR="008E7E83" w:rsidRPr="00DC0BFF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S.72-84: 6. Propheten</w:t>
            </w:r>
          </w:p>
        </w:tc>
      </w:tr>
    </w:tbl>
    <w:p w14:paraId="3A76EEA9" w14:textId="77777777" w:rsidR="008E7E83" w:rsidRDefault="008E7E83" w:rsidP="008E7E83"/>
    <w:p w14:paraId="7FAE90CC" w14:textId="77777777" w:rsidR="008E7E83" w:rsidRPr="00DC0BFF" w:rsidRDefault="008E7E83" w:rsidP="008E7E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Kompetenzbereich: Nach Glaube und Kirche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8E7E83" w:rsidRPr="00DC0BFF" w14:paraId="6885C1E9" w14:textId="77777777" w:rsidTr="00A25773">
        <w:tc>
          <w:tcPr>
            <w:tcW w:w="5949" w:type="dxa"/>
          </w:tcPr>
          <w:p w14:paraId="66F5E648" w14:textId="77777777" w:rsidR="008E7E83" w:rsidRPr="00733565" w:rsidRDefault="008E7E8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029041E2" w14:textId="77777777" w:rsidR="008E7E83" w:rsidRPr="00733565" w:rsidRDefault="008E7E83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733C39E4" w14:textId="77777777" w:rsidR="008E7E83" w:rsidRPr="00DC0BFF" w:rsidRDefault="008E7E8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2</w:t>
            </w:r>
          </w:p>
        </w:tc>
      </w:tr>
      <w:tr w:rsidR="008E7E83" w:rsidRPr="00DC0BFF" w14:paraId="5E1C4615" w14:textId="77777777" w:rsidTr="00A25773">
        <w:tc>
          <w:tcPr>
            <w:tcW w:w="5949" w:type="dxa"/>
          </w:tcPr>
          <w:p w14:paraId="6E6CEF91" w14:textId="77777777" w:rsidR="008E7E83" w:rsidRDefault="008E7E83" w:rsidP="008E7E83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453279">
              <w:rPr>
                <w:rFonts w:asciiTheme="minorHAnsi" w:eastAsia="Calibri" w:hAnsiTheme="minorHAnsi" w:cstheme="minorHAnsi"/>
              </w:rPr>
              <w:t>beschreiben Kirchen als Orte der Verkündigung,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Gemeinschaft, Feier und Kontemplation.</w:t>
            </w:r>
          </w:p>
          <w:p w14:paraId="642F8B67" w14:textId="77777777" w:rsidR="008E7E83" w:rsidRPr="00453279" w:rsidRDefault="008E7E83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0F03E6D5" w14:textId="77777777" w:rsidR="008E7E83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182f.: 14. Religiöse Symbole –Symbole in der Kirche</w:t>
            </w:r>
          </w:p>
          <w:p w14:paraId="23BB28E3" w14:textId="77777777" w:rsidR="008E7E83" w:rsidRPr="00DC0BFF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144f.: 142 Kirche und Diakonie – Vier Aufgaben der Kirche</w:t>
            </w:r>
          </w:p>
        </w:tc>
      </w:tr>
      <w:tr w:rsidR="008E7E83" w:rsidRPr="00DC0BFF" w14:paraId="6D2311BC" w14:textId="77777777" w:rsidTr="00A25773">
        <w:tc>
          <w:tcPr>
            <w:tcW w:w="5949" w:type="dxa"/>
          </w:tcPr>
          <w:p w14:paraId="7DB9879D" w14:textId="77777777" w:rsidR="008E7E83" w:rsidRDefault="008E7E83" w:rsidP="008E7E83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453279">
              <w:rPr>
                <w:rFonts w:asciiTheme="minorHAnsi" w:eastAsia="Calibri" w:hAnsiTheme="minorHAnsi" w:cstheme="minorHAnsi"/>
              </w:rPr>
              <w:t>zeigen Gründe der Kirchentrennung in der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Reformation, deren Auswirkungen und Wege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der Ökumene auf.</w:t>
            </w:r>
          </w:p>
          <w:p w14:paraId="51949921" w14:textId="77777777" w:rsidR="008E7E83" w:rsidRPr="00453279" w:rsidRDefault="008E7E83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4CC37402" w14:textId="77777777" w:rsidR="008E7E83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122-125: 9. Kirche</w:t>
            </w:r>
          </w:p>
          <w:p w14:paraId="01465596" w14:textId="77777777" w:rsidR="008E7E83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122f.: 1500-heute (Reformation)</w:t>
            </w:r>
          </w:p>
          <w:p w14:paraId="024DFB57" w14:textId="77777777" w:rsidR="008E7E83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124f.: Kirche heute</w:t>
            </w:r>
          </w:p>
          <w:p w14:paraId="04AFF3A7" w14:textId="77777777" w:rsidR="008E7E83" w:rsidRPr="00DC0BFF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128-141: 10. Martin Luther</w:t>
            </w:r>
          </w:p>
        </w:tc>
      </w:tr>
    </w:tbl>
    <w:p w14:paraId="756C5679" w14:textId="77777777" w:rsidR="008E7E83" w:rsidRDefault="008E7E83" w:rsidP="008E7E83"/>
    <w:p w14:paraId="583E4688" w14:textId="77777777" w:rsidR="008E7E83" w:rsidRPr="00DC0BFF" w:rsidRDefault="008E7E83" w:rsidP="008E7E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Kompetenzbereich: Nach Religionen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8E7E83" w:rsidRPr="00DC0BFF" w14:paraId="5DFDE72D" w14:textId="77777777" w:rsidTr="00A25773">
        <w:tc>
          <w:tcPr>
            <w:tcW w:w="5949" w:type="dxa"/>
          </w:tcPr>
          <w:p w14:paraId="6824C2DE" w14:textId="77777777" w:rsidR="008E7E83" w:rsidRPr="00733565" w:rsidRDefault="008E7E8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6554BB54" w14:textId="77777777" w:rsidR="008E7E83" w:rsidRPr="00733565" w:rsidRDefault="008E7E83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7EA368F1" w14:textId="77777777" w:rsidR="008E7E83" w:rsidRPr="00DC0BFF" w:rsidRDefault="008E7E83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2</w:t>
            </w:r>
          </w:p>
        </w:tc>
      </w:tr>
      <w:tr w:rsidR="008E7E83" w:rsidRPr="00DC0BFF" w14:paraId="4C0BEA07" w14:textId="77777777" w:rsidTr="00A25773">
        <w:tc>
          <w:tcPr>
            <w:tcW w:w="5949" w:type="dxa"/>
          </w:tcPr>
          <w:p w14:paraId="709A8C7A" w14:textId="77777777" w:rsidR="008E7E83" w:rsidRDefault="008E7E83" w:rsidP="008E7E83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453279">
              <w:rPr>
                <w:rFonts w:asciiTheme="minorHAnsi" w:eastAsia="Calibri" w:hAnsiTheme="minorHAnsi" w:cstheme="minorHAnsi"/>
              </w:rPr>
              <w:t>vergleichen zentrale Glaubensinhalte und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Gottesvorstellungen der monotheistischen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Religionen.</w:t>
            </w:r>
          </w:p>
          <w:p w14:paraId="740C0A12" w14:textId="77777777" w:rsidR="008E7E83" w:rsidRPr="00453279" w:rsidRDefault="008E7E83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0CEB4828" w14:textId="77777777" w:rsidR="008E7E83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106f.: 8. Passion und Ostern – Jesus ist von den Toten auferstanden</w:t>
            </w:r>
          </w:p>
          <w:p w14:paraId="393BE47F" w14:textId="77777777" w:rsidR="008E7E83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124f.: 9. Kirche – Kirche heute</w:t>
            </w:r>
          </w:p>
          <w:p w14:paraId="49B9BE4B" w14:textId="77777777" w:rsidR="008E7E83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154-165: 12. Judentum</w:t>
            </w:r>
          </w:p>
          <w:p w14:paraId="75C61B22" w14:textId="77777777" w:rsidR="008E7E83" w:rsidRPr="00DC0BFF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166-177: 13. Islam</w:t>
            </w:r>
          </w:p>
        </w:tc>
      </w:tr>
      <w:tr w:rsidR="008E7E83" w:rsidRPr="00DC0BFF" w14:paraId="63B24D2C" w14:textId="77777777" w:rsidTr="00A25773">
        <w:tc>
          <w:tcPr>
            <w:tcW w:w="5949" w:type="dxa"/>
          </w:tcPr>
          <w:p w14:paraId="001DDFFF" w14:textId="77777777" w:rsidR="008E7E83" w:rsidRPr="007C5D02" w:rsidRDefault="008E7E83" w:rsidP="008E7E83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erläutern</w:t>
            </w:r>
            <w:r w:rsidRPr="007C5D02">
              <w:rPr>
                <w:rFonts w:asciiTheme="minorHAnsi" w:eastAsia="Calibri" w:hAnsiTheme="minorHAnsi" w:cstheme="minorHAnsi"/>
              </w:rPr>
              <w:t xml:space="preserve"> Möglichkeiten eines respektvollen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7C5D02">
              <w:rPr>
                <w:rFonts w:asciiTheme="minorHAnsi" w:eastAsia="Calibri" w:hAnsiTheme="minorHAnsi" w:cstheme="minorHAnsi"/>
              </w:rPr>
              <w:t>Umgangs gegenüber Menschen anderer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7C5D02">
              <w:rPr>
                <w:rFonts w:asciiTheme="minorHAnsi" w:eastAsia="Calibri" w:hAnsiTheme="minorHAnsi" w:cstheme="minorHAnsi"/>
              </w:rPr>
              <w:t>Religionen un</w:t>
            </w:r>
            <w:r>
              <w:rPr>
                <w:rFonts w:asciiTheme="minorHAnsi" w:eastAsia="Calibri" w:hAnsiTheme="minorHAnsi" w:cstheme="minorHAnsi"/>
              </w:rPr>
              <w:t xml:space="preserve">d </w:t>
            </w:r>
            <w:r w:rsidRPr="007C5D02">
              <w:rPr>
                <w:rFonts w:asciiTheme="minorHAnsi" w:eastAsia="Calibri" w:hAnsiTheme="minorHAnsi" w:cstheme="minorHAnsi"/>
              </w:rPr>
              <w:t>Weltanschauungen.</w:t>
            </w:r>
          </w:p>
        </w:tc>
        <w:tc>
          <w:tcPr>
            <w:tcW w:w="3113" w:type="dxa"/>
          </w:tcPr>
          <w:p w14:paraId="1526D7C3" w14:textId="77777777" w:rsidR="008E7E83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124f.: 9. Kirche – Ökumene</w:t>
            </w:r>
          </w:p>
          <w:p w14:paraId="0E300812" w14:textId="77777777" w:rsidR="008E7E83" w:rsidRPr="00DC0BFF" w:rsidRDefault="008E7E83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169: 13. Islam – Regeln für einen Dialog zwischen Angehörigen unterschied-licher Religionen</w:t>
            </w:r>
          </w:p>
        </w:tc>
      </w:tr>
    </w:tbl>
    <w:p w14:paraId="4A476A94" w14:textId="77777777" w:rsidR="008E7E83" w:rsidRDefault="008E7E83" w:rsidP="008E7E83"/>
    <w:p w14:paraId="5C3A03E2" w14:textId="38B3EA5D" w:rsidR="00612133" w:rsidRDefault="00612133"/>
    <w:p w14:paraId="6932D5E3" w14:textId="77777777" w:rsidR="00612133" w:rsidRDefault="00612133"/>
    <w:sectPr w:rsidR="00612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B4B8" w14:textId="77777777" w:rsidR="00612133" w:rsidRDefault="00612133" w:rsidP="00612133">
      <w:pPr>
        <w:spacing w:line="240" w:lineRule="auto"/>
      </w:pPr>
      <w:r>
        <w:separator/>
      </w:r>
    </w:p>
  </w:endnote>
  <w:endnote w:type="continuationSeparator" w:id="0">
    <w:p w14:paraId="3ED594B7" w14:textId="77777777" w:rsidR="00612133" w:rsidRDefault="00612133" w:rsidP="00612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53A2" w14:textId="77777777" w:rsidR="00F255C7" w:rsidRDefault="00F255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4CD2" w14:textId="0965AF59" w:rsidR="00612133" w:rsidRDefault="00612133">
    <w:pPr>
      <w:pStyle w:val="Fuzeile"/>
    </w:pPr>
  </w:p>
  <w:p w14:paraId="0179BB1B" w14:textId="15EF952A" w:rsidR="00612133" w:rsidRDefault="00612133">
    <w:pPr>
      <w:pStyle w:val="Fuzeile"/>
    </w:pPr>
    <w:r>
      <w:t>© Calwer Verlag / Westermann Gruppe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78A8" w14:textId="77777777" w:rsidR="00F255C7" w:rsidRDefault="00F255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EB97" w14:textId="77777777" w:rsidR="00612133" w:rsidRDefault="00612133" w:rsidP="00612133">
      <w:pPr>
        <w:spacing w:line="240" w:lineRule="auto"/>
      </w:pPr>
      <w:r>
        <w:separator/>
      </w:r>
    </w:p>
  </w:footnote>
  <w:footnote w:type="continuationSeparator" w:id="0">
    <w:p w14:paraId="04C23071" w14:textId="77777777" w:rsidR="00612133" w:rsidRDefault="00612133" w:rsidP="006121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07C4" w14:textId="77777777" w:rsidR="00F255C7" w:rsidRDefault="00F255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2100073"/>
      <w:docPartObj>
        <w:docPartGallery w:val="Page Numbers (Top of Page)"/>
        <w:docPartUnique/>
      </w:docPartObj>
    </w:sdtPr>
    <w:sdtContent>
      <w:p w14:paraId="097EE3A8" w14:textId="1548D430" w:rsidR="00F255C7" w:rsidRDefault="00F255C7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7398A" w14:textId="77777777" w:rsidR="00F255C7" w:rsidRDefault="00F255C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19AA" w14:textId="77777777" w:rsidR="00F255C7" w:rsidRDefault="00F255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B3647"/>
    <w:multiLevelType w:val="hybridMultilevel"/>
    <w:tmpl w:val="A8C072E0"/>
    <w:lvl w:ilvl="0" w:tplc="561E348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4E5363"/>
    <w:multiLevelType w:val="hybridMultilevel"/>
    <w:tmpl w:val="ABEAA2DE"/>
    <w:lvl w:ilvl="0" w:tplc="8BFA635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43A54"/>
    <w:multiLevelType w:val="hybridMultilevel"/>
    <w:tmpl w:val="0CD46FC4"/>
    <w:lvl w:ilvl="0" w:tplc="8BFA635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C6172"/>
    <w:multiLevelType w:val="hybridMultilevel"/>
    <w:tmpl w:val="1F7EA660"/>
    <w:lvl w:ilvl="0" w:tplc="7DF6D66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9161E8"/>
    <w:multiLevelType w:val="hybridMultilevel"/>
    <w:tmpl w:val="7DB654A6"/>
    <w:lvl w:ilvl="0" w:tplc="8BFA635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C65F9"/>
    <w:multiLevelType w:val="hybridMultilevel"/>
    <w:tmpl w:val="F398B79C"/>
    <w:lvl w:ilvl="0" w:tplc="8BFA635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16664"/>
    <w:multiLevelType w:val="hybridMultilevel"/>
    <w:tmpl w:val="8AA2D262"/>
    <w:lvl w:ilvl="0" w:tplc="8BFA635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B53"/>
    <w:multiLevelType w:val="hybridMultilevel"/>
    <w:tmpl w:val="FB5A5CAE"/>
    <w:lvl w:ilvl="0" w:tplc="7ADA78E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8" w15:restartNumberingAfterBreak="0">
    <w:nsid w:val="757D1F50"/>
    <w:multiLevelType w:val="hybridMultilevel"/>
    <w:tmpl w:val="C0200A8E"/>
    <w:lvl w:ilvl="0" w:tplc="8BFA635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33"/>
    <w:rsid w:val="00416F1C"/>
    <w:rsid w:val="004E1E1D"/>
    <w:rsid w:val="00612133"/>
    <w:rsid w:val="006374B4"/>
    <w:rsid w:val="007272BA"/>
    <w:rsid w:val="00826A7E"/>
    <w:rsid w:val="008E7E83"/>
    <w:rsid w:val="00C8066A"/>
    <w:rsid w:val="00E57C4D"/>
    <w:rsid w:val="00F255C7"/>
    <w:rsid w:val="00F9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2C47"/>
  <w15:chartTrackingRefBased/>
  <w15:docId w15:val="{110F725B-DEE9-41D6-B01B-E72D4C2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2133"/>
    <w:pPr>
      <w:spacing w:after="0" w:line="36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374B4"/>
    <w:pPr>
      <w:spacing w:after="0" w:line="240" w:lineRule="auto"/>
    </w:pPr>
    <w:rPr>
      <w:rFonts w:ascii="Garamond" w:eastAsia="MS Mincho" w:hAnsi="Garamond"/>
      <w:sz w:val="24"/>
    </w:rPr>
  </w:style>
  <w:style w:type="table" w:styleId="Tabellenraster">
    <w:name w:val="Table Grid"/>
    <w:basedOn w:val="NormaleTabelle"/>
    <w:uiPriority w:val="39"/>
    <w:rsid w:val="0061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1213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1213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2133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1213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2133"/>
    <w:rPr>
      <w:rFonts w:ascii="Arial" w:eastAsia="Times New Roman" w:hAnsi="Arial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Hans-Jörg Gabler / Calwer Verlag</dc:creator>
  <cp:keywords/>
  <dc:description/>
  <cp:lastModifiedBy>Hans-Jörg Gabler / Calwer Verlag</cp:lastModifiedBy>
  <cp:revision>3</cp:revision>
  <dcterms:created xsi:type="dcterms:W3CDTF">2021-12-08T14:23:00Z</dcterms:created>
  <dcterms:modified xsi:type="dcterms:W3CDTF">2021-12-08T15:39:00Z</dcterms:modified>
</cp:coreProperties>
</file>